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BEC4" w14:textId="77777777" w:rsidR="00B87E7D" w:rsidRPr="00FE6039" w:rsidRDefault="00B87E7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VISION 2025 DEVELOPMENT PLAN ASSIGNMENT FORMAT AND GRADING RUBRIC</w:t>
      </w:r>
    </w:p>
    <w:p w14:paraId="5AF658AB" w14:textId="77777777" w:rsidR="00B87E7D" w:rsidRPr="00FE6039" w:rsidRDefault="00B87E7D" w:rsidP="00FE6039">
      <w:pPr>
        <w:spacing w:line="276" w:lineRule="auto"/>
        <w:jc w:val="center"/>
        <w:rPr>
          <w:rFonts w:asciiTheme="minorHAnsi" w:hAnsiTheme="minorHAnsi" w:cstheme="minorHAnsi"/>
          <w:b/>
          <w:sz w:val="24"/>
          <w:szCs w:val="24"/>
        </w:rPr>
      </w:pPr>
    </w:p>
    <w:p w14:paraId="37B46E84" w14:textId="77777777" w:rsidR="00002E70" w:rsidRPr="00FE6039" w:rsidRDefault="00002E70"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ACOTE Standard</w:t>
      </w:r>
    </w:p>
    <w:p w14:paraId="200081FE" w14:textId="77777777" w:rsidR="00DE660F" w:rsidRPr="00FE6039" w:rsidRDefault="00DE660F" w:rsidP="00FE6039">
      <w:pPr>
        <w:spacing w:line="276" w:lineRule="auto"/>
        <w:rPr>
          <w:rFonts w:asciiTheme="minorHAnsi" w:hAnsiTheme="minorHAnsi" w:cstheme="minorHAnsi"/>
          <w:b/>
          <w:sz w:val="24"/>
          <w:szCs w:val="24"/>
        </w:rPr>
      </w:pPr>
    </w:p>
    <w:p w14:paraId="4E879E0D" w14:textId="515CD47A" w:rsidR="00DE660F" w:rsidRPr="00FE6039" w:rsidRDefault="00DE660F" w:rsidP="029489AC">
      <w:pPr>
        <w:spacing w:line="276" w:lineRule="auto"/>
        <w:rPr>
          <w:rFonts w:asciiTheme="minorHAnsi" w:eastAsia="Tahoma" w:hAnsiTheme="minorHAnsi" w:cstheme="minorBidi"/>
          <w:sz w:val="24"/>
          <w:szCs w:val="24"/>
        </w:rPr>
      </w:pPr>
      <w:r w:rsidRPr="029489AC">
        <w:rPr>
          <w:rFonts w:asciiTheme="minorHAnsi" w:eastAsia="Tahoma" w:hAnsiTheme="minorHAnsi" w:cstheme="minorBidi"/>
          <w:b/>
          <w:bCs/>
          <w:sz w:val="24"/>
          <w:szCs w:val="24"/>
        </w:rPr>
        <w:t>B.7.2</w:t>
      </w:r>
      <w:r w:rsidRPr="029489AC">
        <w:rPr>
          <w:rFonts w:asciiTheme="minorHAnsi" w:eastAsia="Tahoma" w:hAnsiTheme="minorHAnsi" w:cstheme="minorBidi"/>
          <w:sz w:val="24"/>
          <w:szCs w:val="24"/>
        </w:rPr>
        <w:t xml:space="preserve"> Demonstrate knowledge of how the role of a </w:t>
      </w:r>
      <w:bookmarkStart w:id="0" w:name="_Hlk48726846"/>
      <w:r w:rsidRPr="029489AC">
        <w:rPr>
          <w:rFonts w:asciiTheme="minorHAnsi" w:eastAsia="Tahoma" w:hAnsiTheme="minorHAnsi" w:cstheme="minorBidi"/>
          <w:sz w:val="24"/>
          <w:szCs w:val="24"/>
        </w:rPr>
        <w:t xml:space="preserve">professional is enhanced by participating and engaging in local, national, and international leadership </w:t>
      </w:r>
      <w:bookmarkEnd w:id="0"/>
      <w:r w:rsidRPr="029489AC">
        <w:rPr>
          <w:rFonts w:asciiTheme="minorHAnsi" w:eastAsia="Tahoma" w:hAnsiTheme="minorHAnsi" w:cstheme="minorBidi"/>
          <w:sz w:val="24"/>
          <w:szCs w:val="24"/>
        </w:rPr>
        <w:t>positions in organizations or agencies</w:t>
      </w:r>
      <w:r w:rsidR="016BB17A" w:rsidRPr="029489AC">
        <w:rPr>
          <w:rFonts w:asciiTheme="minorHAnsi" w:eastAsia="Tahoma" w:hAnsiTheme="minorHAnsi" w:cstheme="minorBidi"/>
          <w:sz w:val="24"/>
          <w:szCs w:val="24"/>
        </w:rPr>
        <w:t>.</w:t>
      </w:r>
    </w:p>
    <w:p w14:paraId="43C73C14" w14:textId="77777777" w:rsidR="00002E70" w:rsidRPr="00FE6039" w:rsidRDefault="00DE660F" w:rsidP="00FE6039">
      <w:pPr>
        <w:spacing w:line="276" w:lineRule="auto"/>
        <w:rPr>
          <w:rFonts w:asciiTheme="minorHAnsi" w:hAnsiTheme="minorHAnsi" w:cstheme="minorHAnsi"/>
          <w:b/>
          <w:sz w:val="24"/>
          <w:szCs w:val="24"/>
        </w:rPr>
      </w:pPr>
      <w:bookmarkStart w:id="1" w:name="_Hlk48726925"/>
      <w:r w:rsidRPr="00FE6039">
        <w:rPr>
          <w:rFonts w:asciiTheme="minorHAnsi" w:eastAsia="Tahoma" w:hAnsiTheme="minorHAnsi" w:cstheme="minorHAnsi"/>
          <w:b/>
          <w:sz w:val="24"/>
          <w:szCs w:val="24"/>
        </w:rPr>
        <w:t xml:space="preserve">B.7.4 </w:t>
      </w:r>
      <w:r w:rsidRPr="00FE6039">
        <w:rPr>
          <w:rFonts w:asciiTheme="minorHAnsi" w:eastAsia="Tahoma" w:hAnsiTheme="minorHAnsi" w:cstheme="minorHAnsi"/>
          <w:sz w:val="24"/>
          <w:szCs w:val="24"/>
        </w:rPr>
        <w:t>Identify and develop strategies for ongoing professional development to ensure that practice is consistent with current and accepted standards</w:t>
      </w:r>
      <w:bookmarkEnd w:id="1"/>
      <w:r w:rsidRPr="00FE6039">
        <w:rPr>
          <w:rFonts w:asciiTheme="minorHAnsi" w:eastAsia="Tahoma" w:hAnsiTheme="minorHAnsi" w:cstheme="minorHAnsi"/>
          <w:sz w:val="24"/>
          <w:szCs w:val="24"/>
        </w:rPr>
        <w:t>.</w:t>
      </w:r>
    </w:p>
    <w:p w14:paraId="4D589F8F" w14:textId="77777777" w:rsidR="00002E70" w:rsidRPr="00FE6039" w:rsidRDefault="00002E70"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Assignment Learning Outcomes</w:t>
      </w:r>
    </w:p>
    <w:p w14:paraId="5BEE180D" w14:textId="77777777" w:rsidR="00002E70" w:rsidRPr="00FE6039" w:rsidRDefault="00DE660F" w:rsidP="00FE6039">
      <w:pPr>
        <w:pStyle w:val="ListParagraph"/>
        <w:numPr>
          <w:ilvl w:val="0"/>
          <w:numId w:val="4"/>
        </w:numPr>
        <w:spacing w:line="276" w:lineRule="auto"/>
        <w:rPr>
          <w:rFonts w:asciiTheme="minorHAnsi" w:hAnsiTheme="minorHAnsi" w:cstheme="minorHAnsi"/>
          <w:sz w:val="24"/>
          <w:szCs w:val="24"/>
        </w:rPr>
      </w:pPr>
      <w:r w:rsidRPr="00FE6039">
        <w:rPr>
          <w:rFonts w:asciiTheme="minorHAnsi" w:hAnsiTheme="minorHAnsi" w:cstheme="minorHAnsi"/>
          <w:sz w:val="24"/>
          <w:szCs w:val="24"/>
        </w:rPr>
        <w:t xml:space="preserve">Create a development plan that aligns with AOTA’s Vision 2025 objectives; identifying the specific skills to develop, measurable </w:t>
      </w:r>
      <w:r w:rsidR="00725185" w:rsidRPr="00FE6039">
        <w:rPr>
          <w:rFonts w:asciiTheme="minorHAnsi" w:hAnsiTheme="minorHAnsi" w:cstheme="minorHAnsi"/>
          <w:sz w:val="24"/>
          <w:szCs w:val="24"/>
        </w:rPr>
        <w:t xml:space="preserve">goals and </w:t>
      </w:r>
      <w:r w:rsidRPr="00FE6039">
        <w:rPr>
          <w:rFonts w:asciiTheme="minorHAnsi" w:hAnsiTheme="minorHAnsi" w:cstheme="minorHAnsi"/>
          <w:sz w:val="24"/>
          <w:szCs w:val="24"/>
        </w:rPr>
        <w:t>benchmarks for achievement, strategies</w:t>
      </w:r>
      <w:r w:rsidR="00725185" w:rsidRPr="00FE6039">
        <w:rPr>
          <w:rFonts w:asciiTheme="minorHAnsi" w:hAnsiTheme="minorHAnsi" w:cstheme="minorHAnsi"/>
          <w:sz w:val="24"/>
          <w:szCs w:val="24"/>
        </w:rPr>
        <w:t>,</w:t>
      </w:r>
      <w:r w:rsidRPr="00FE6039">
        <w:rPr>
          <w:rFonts w:asciiTheme="minorHAnsi" w:hAnsiTheme="minorHAnsi" w:cstheme="minorHAnsi"/>
          <w:sz w:val="24"/>
          <w:szCs w:val="24"/>
        </w:rPr>
        <w:t xml:space="preserve"> and timelines to achieve goals.</w:t>
      </w:r>
    </w:p>
    <w:p w14:paraId="581D822A" w14:textId="77777777" w:rsidR="00002E70" w:rsidRPr="00FE6039" w:rsidRDefault="00002E70"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Introduction, Purpose, and Relationship to Practice</w:t>
      </w:r>
    </w:p>
    <w:p w14:paraId="7F175E1F" w14:textId="76A786C5" w:rsidR="00002E70" w:rsidRPr="00FE6039" w:rsidRDefault="00FE6039" w:rsidP="029489AC">
      <w:pPr>
        <w:spacing w:line="276" w:lineRule="auto"/>
        <w:ind w:firstLine="720"/>
        <w:rPr>
          <w:rFonts w:asciiTheme="minorHAnsi" w:hAnsiTheme="minorHAnsi" w:cstheme="minorBidi"/>
          <w:sz w:val="24"/>
          <w:szCs w:val="24"/>
        </w:rPr>
      </w:pPr>
      <w:r w:rsidRPr="029489AC">
        <w:rPr>
          <w:rFonts w:asciiTheme="minorHAnsi" w:hAnsiTheme="minorHAnsi" w:cstheme="minorBidi"/>
          <w:sz w:val="24"/>
          <w:szCs w:val="24"/>
        </w:rPr>
        <w:t>The philosophy underpinning the Introduction to Occupational Therapy is Wilcock’s</w:t>
      </w:r>
      <w:r w:rsidRPr="029489AC">
        <w:rPr>
          <w:rFonts w:asciiTheme="minorHAnsi" w:hAnsiTheme="minorHAnsi" w:cstheme="minorBidi"/>
          <w:i/>
          <w:iCs/>
          <w:sz w:val="24"/>
          <w:szCs w:val="24"/>
        </w:rPr>
        <w:t xml:space="preserve"> </w:t>
      </w:r>
      <w:r w:rsidR="0CDB25BA" w:rsidRPr="029489AC">
        <w:rPr>
          <w:rFonts w:asciiTheme="minorHAnsi" w:hAnsiTheme="minorHAnsi" w:cstheme="minorBidi"/>
          <w:i/>
          <w:iCs/>
          <w:sz w:val="24"/>
          <w:szCs w:val="24"/>
        </w:rPr>
        <w:t>B</w:t>
      </w:r>
      <w:r w:rsidRPr="029489AC">
        <w:rPr>
          <w:rFonts w:asciiTheme="minorHAnsi" w:hAnsiTheme="minorHAnsi" w:cstheme="minorBidi"/>
          <w:i/>
          <w:iCs/>
          <w:sz w:val="24"/>
          <w:szCs w:val="24"/>
        </w:rPr>
        <w:t xml:space="preserve">eing, </w:t>
      </w:r>
      <w:r w:rsidR="31A77134" w:rsidRPr="029489AC">
        <w:rPr>
          <w:rFonts w:asciiTheme="minorHAnsi" w:hAnsiTheme="minorHAnsi" w:cstheme="minorBidi"/>
          <w:i/>
          <w:iCs/>
          <w:sz w:val="24"/>
          <w:szCs w:val="24"/>
        </w:rPr>
        <w:t>D</w:t>
      </w:r>
      <w:r w:rsidRPr="029489AC">
        <w:rPr>
          <w:rFonts w:asciiTheme="minorHAnsi" w:hAnsiTheme="minorHAnsi" w:cstheme="minorBidi"/>
          <w:i/>
          <w:iCs/>
          <w:sz w:val="24"/>
          <w:szCs w:val="24"/>
        </w:rPr>
        <w:t xml:space="preserve">oing, and </w:t>
      </w:r>
      <w:r w:rsidR="06D87B0E" w:rsidRPr="029489AC">
        <w:rPr>
          <w:rFonts w:asciiTheme="minorHAnsi" w:hAnsiTheme="minorHAnsi" w:cstheme="minorBidi"/>
          <w:i/>
          <w:iCs/>
          <w:sz w:val="24"/>
          <w:szCs w:val="24"/>
        </w:rPr>
        <w:t>B</w:t>
      </w:r>
      <w:r w:rsidRPr="029489AC">
        <w:rPr>
          <w:rFonts w:asciiTheme="minorHAnsi" w:hAnsiTheme="minorHAnsi" w:cstheme="minorBidi"/>
          <w:i/>
          <w:iCs/>
          <w:sz w:val="24"/>
          <w:szCs w:val="24"/>
        </w:rPr>
        <w:t>ecoming</w:t>
      </w:r>
      <w:r w:rsidRPr="029489AC">
        <w:rPr>
          <w:rFonts w:asciiTheme="minorHAnsi" w:hAnsiTheme="minorHAnsi" w:cstheme="minorBidi"/>
          <w:sz w:val="24"/>
          <w:szCs w:val="24"/>
        </w:rPr>
        <w:t xml:space="preserve">; becoming the professional occupational therapist you want to be. The Vision 2025 Development Plan asks you to intentionally develop specific goals and strategies to achieve them, in each of AOTA’s Vision 2025 objective areas. Becoming a professional involves the development of skills and knowledge, but also professional behaviors, leadership, values, and a vision that goes beyond any curriculum. Continued professional development after entering practice is a requirement for licensure. Learning how to focus your development planning along specifically identified lines of interest and inquiry will prepare you to engage in the scholarship and leadership of the profession. This development plan will be your first among, we hope, many future development plans. </w:t>
      </w:r>
    </w:p>
    <w:p w14:paraId="3E82B56F" w14:textId="77777777" w:rsidR="008D2DB7" w:rsidRPr="00FE6039" w:rsidRDefault="008D2DB7"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Directions</w:t>
      </w:r>
    </w:p>
    <w:p w14:paraId="37774C00" w14:textId="22C616BB" w:rsidR="008D2DB7" w:rsidRPr="00FE6039" w:rsidRDefault="134D1A05" w:rsidP="53482D83">
      <w:pPr>
        <w:spacing w:line="276" w:lineRule="auto"/>
        <w:ind w:firstLine="360"/>
        <w:rPr>
          <w:rFonts w:asciiTheme="minorHAnsi" w:hAnsiTheme="minorHAnsi" w:cstheme="minorBidi"/>
          <w:sz w:val="24"/>
          <w:szCs w:val="24"/>
        </w:rPr>
      </w:pPr>
      <w:r w:rsidRPr="641FE942">
        <w:rPr>
          <w:rFonts w:asciiTheme="minorHAnsi" w:hAnsiTheme="minorHAnsi" w:cstheme="minorBidi"/>
          <w:sz w:val="24"/>
          <w:szCs w:val="24"/>
        </w:rPr>
        <w:t>This is an i</w:t>
      </w:r>
      <w:r w:rsidR="008D2DB7" w:rsidRPr="641FE942">
        <w:rPr>
          <w:rFonts w:asciiTheme="minorHAnsi" w:hAnsiTheme="minorHAnsi" w:cstheme="minorBidi"/>
          <w:sz w:val="24"/>
          <w:szCs w:val="24"/>
        </w:rPr>
        <w:t>ndividual assignment</w:t>
      </w:r>
      <w:r w:rsidR="00002E70" w:rsidRPr="641FE942">
        <w:rPr>
          <w:rFonts w:asciiTheme="minorHAnsi" w:hAnsiTheme="minorHAnsi" w:cstheme="minorBidi"/>
          <w:sz w:val="24"/>
          <w:szCs w:val="24"/>
        </w:rPr>
        <w:t xml:space="preserve">. </w:t>
      </w:r>
      <w:r w:rsidR="008D2DB7" w:rsidRPr="641FE942">
        <w:rPr>
          <w:rFonts w:asciiTheme="minorHAnsi" w:hAnsiTheme="minorHAnsi" w:cstheme="minorBidi"/>
          <w:sz w:val="24"/>
          <w:szCs w:val="24"/>
        </w:rPr>
        <w:t>Use the template provided to create your AOTA Vision 2025 Development Plan you will implement in the next two years of the program. You will need to submit this plan with your Portfolio</w:t>
      </w:r>
      <w:r w:rsidR="6CD28B48" w:rsidRPr="641FE942">
        <w:rPr>
          <w:rFonts w:asciiTheme="minorHAnsi" w:hAnsiTheme="minorHAnsi" w:cstheme="minorBidi"/>
          <w:sz w:val="24"/>
          <w:szCs w:val="24"/>
        </w:rPr>
        <w:t>.</w:t>
      </w:r>
    </w:p>
    <w:p w14:paraId="76AB6C52" w14:textId="07D850B8" w:rsidR="008D2DB7" w:rsidRPr="00FE6039" w:rsidRDefault="008D2DB7" w:rsidP="53482D83">
      <w:pPr>
        <w:pStyle w:val="BodyText"/>
        <w:spacing w:before="20" w:after="20" w:line="276" w:lineRule="auto"/>
        <w:ind w:firstLine="360"/>
        <w:contextualSpacing/>
        <w:rPr>
          <w:rFonts w:asciiTheme="minorHAnsi" w:hAnsiTheme="minorHAnsi" w:cstheme="minorBidi"/>
          <w:sz w:val="24"/>
          <w:szCs w:val="24"/>
        </w:rPr>
      </w:pPr>
      <w:r w:rsidRPr="641FE942">
        <w:rPr>
          <w:rFonts w:asciiTheme="minorHAnsi" w:hAnsiTheme="minorHAnsi" w:cstheme="minorBidi"/>
          <w:sz w:val="24"/>
          <w:szCs w:val="24"/>
        </w:rPr>
        <w:t xml:space="preserve">Include in your plan the following for what you will </w:t>
      </w:r>
      <w:r w:rsidR="00081C71" w:rsidRPr="641FE942">
        <w:rPr>
          <w:rFonts w:asciiTheme="minorHAnsi" w:hAnsiTheme="minorHAnsi" w:cstheme="minorBidi"/>
          <w:sz w:val="24"/>
          <w:szCs w:val="24"/>
          <w:u w:val="single"/>
        </w:rPr>
        <w:t>do</w:t>
      </w:r>
      <w:r w:rsidRPr="641FE942">
        <w:rPr>
          <w:rFonts w:asciiTheme="minorHAnsi" w:hAnsiTheme="minorHAnsi" w:cstheme="minorBidi"/>
          <w:sz w:val="24"/>
          <w:szCs w:val="24"/>
          <w:u w:val="single"/>
        </w:rPr>
        <w:t xml:space="preserve"> </w:t>
      </w:r>
      <w:r w:rsidRPr="641FE942">
        <w:rPr>
          <w:rFonts w:asciiTheme="minorHAnsi" w:hAnsiTheme="minorHAnsi" w:cstheme="minorBidi"/>
          <w:sz w:val="24"/>
          <w:szCs w:val="24"/>
        </w:rPr>
        <w:t xml:space="preserve">over the next two years in this program to </w:t>
      </w:r>
      <w:r w:rsidRPr="641FE942">
        <w:rPr>
          <w:rFonts w:asciiTheme="minorHAnsi" w:hAnsiTheme="minorHAnsi" w:cstheme="minorBidi"/>
          <w:sz w:val="24"/>
          <w:szCs w:val="24"/>
          <w:u w:val="single"/>
        </w:rPr>
        <w:t>“become”</w:t>
      </w:r>
      <w:r w:rsidRPr="641FE942">
        <w:rPr>
          <w:rFonts w:asciiTheme="minorHAnsi" w:hAnsiTheme="minorHAnsi" w:cstheme="minorBidi"/>
          <w:sz w:val="24"/>
          <w:szCs w:val="24"/>
        </w:rPr>
        <w:t xml:space="preserve"> the OT you want to be </w:t>
      </w:r>
      <w:r w:rsidR="00002E70" w:rsidRPr="641FE942">
        <w:rPr>
          <w:rFonts w:asciiTheme="minorHAnsi" w:hAnsiTheme="minorHAnsi" w:cstheme="minorBidi"/>
          <w:sz w:val="24"/>
          <w:szCs w:val="24"/>
        </w:rPr>
        <w:t>to</w:t>
      </w:r>
      <w:r w:rsidRPr="641FE942">
        <w:rPr>
          <w:rFonts w:asciiTheme="minorHAnsi" w:hAnsiTheme="minorHAnsi" w:cstheme="minorBidi"/>
          <w:sz w:val="24"/>
          <w:szCs w:val="24"/>
        </w:rPr>
        <w:t xml:space="preserve"> embody AOTA’s Vision 2025. Be specific about the skills you wish to develop, the strategies you will use to develop them, and how you will assess your own outcomes</w:t>
      </w:r>
      <w:r w:rsidR="00002E70" w:rsidRPr="641FE942">
        <w:rPr>
          <w:rFonts w:asciiTheme="minorHAnsi" w:hAnsiTheme="minorHAnsi" w:cstheme="minorBidi"/>
          <w:sz w:val="24"/>
          <w:szCs w:val="24"/>
        </w:rPr>
        <w:t>. The plan should include goals, strategies, timelines, and measurable outcomes for specific skills in each of the following areas</w:t>
      </w:r>
      <w:r w:rsidR="565ECFC2" w:rsidRPr="641FE942">
        <w:rPr>
          <w:rFonts w:asciiTheme="minorHAnsi" w:hAnsiTheme="minorHAnsi" w:cstheme="minorBidi"/>
          <w:sz w:val="24"/>
          <w:szCs w:val="24"/>
        </w:rPr>
        <w:t>.</w:t>
      </w:r>
    </w:p>
    <w:p w14:paraId="29677B34" w14:textId="77777777" w:rsidR="008D2DB7" w:rsidRPr="00FE6039" w:rsidRDefault="008D2DB7" w:rsidP="00FE6039">
      <w:pPr>
        <w:pStyle w:val="BodyText"/>
        <w:numPr>
          <w:ilvl w:val="0"/>
          <w:numId w:val="1"/>
        </w:numPr>
        <w:spacing w:before="20" w:after="20" w:line="276" w:lineRule="auto"/>
        <w:ind w:left="360"/>
        <w:contextualSpacing/>
        <w:rPr>
          <w:rFonts w:asciiTheme="minorHAnsi" w:hAnsiTheme="minorHAnsi" w:cstheme="minorHAnsi"/>
          <w:sz w:val="24"/>
          <w:szCs w:val="24"/>
        </w:rPr>
      </w:pPr>
      <w:r w:rsidRPr="00FE6039">
        <w:rPr>
          <w:rFonts w:asciiTheme="minorHAnsi" w:hAnsiTheme="minorHAnsi" w:cstheme="minorHAnsi"/>
          <w:sz w:val="24"/>
          <w:szCs w:val="24"/>
        </w:rPr>
        <w:lastRenderedPageBreak/>
        <w:t>Become an evidence-based practitioner, who is client/family centered</w:t>
      </w:r>
    </w:p>
    <w:p w14:paraId="01EE45A6" w14:textId="77777777" w:rsidR="008D2DB7" w:rsidRPr="00FE6039" w:rsidRDefault="008D2DB7" w:rsidP="00FE6039">
      <w:pPr>
        <w:pStyle w:val="BodyText"/>
        <w:numPr>
          <w:ilvl w:val="0"/>
          <w:numId w:val="1"/>
        </w:numPr>
        <w:spacing w:before="20" w:after="20" w:line="276" w:lineRule="auto"/>
        <w:ind w:left="360"/>
        <w:contextualSpacing/>
        <w:rPr>
          <w:rFonts w:asciiTheme="minorHAnsi" w:hAnsiTheme="minorHAnsi" w:cstheme="minorHAnsi"/>
          <w:sz w:val="24"/>
          <w:szCs w:val="24"/>
        </w:rPr>
      </w:pPr>
      <w:r w:rsidRPr="00FE6039">
        <w:rPr>
          <w:rFonts w:asciiTheme="minorHAnsi" w:hAnsiTheme="minorHAnsi" w:cstheme="minorHAnsi"/>
          <w:sz w:val="24"/>
          <w:szCs w:val="24"/>
        </w:rPr>
        <w:t>Support AOTA and your state association</w:t>
      </w:r>
    </w:p>
    <w:p w14:paraId="2CF296EC" w14:textId="77777777" w:rsidR="008D2DB7" w:rsidRPr="00FE6039" w:rsidRDefault="008D2DB7" w:rsidP="00FE6039">
      <w:pPr>
        <w:pStyle w:val="BodyText"/>
        <w:numPr>
          <w:ilvl w:val="0"/>
          <w:numId w:val="1"/>
        </w:numPr>
        <w:spacing w:before="20" w:after="20" w:line="276" w:lineRule="auto"/>
        <w:ind w:left="360"/>
        <w:contextualSpacing/>
        <w:rPr>
          <w:rFonts w:asciiTheme="minorHAnsi" w:hAnsiTheme="minorHAnsi" w:cstheme="minorHAnsi"/>
          <w:sz w:val="24"/>
          <w:szCs w:val="24"/>
        </w:rPr>
      </w:pPr>
      <w:r w:rsidRPr="00FE6039">
        <w:rPr>
          <w:rFonts w:asciiTheme="minorHAnsi" w:hAnsiTheme="minorHAnsi" w:cstheme="minorHAnsi"/>
          <w:sz w:val="24"/>
          <w:szCs w:val="24"/>
        </w:rPr>
        <w:t>Participate in developing your leadership in OT</w:t>
      </w:r>
    </w:p>
    <w:p w14:paraId="71949641" w14:textId="77777777" w:rsidR="008D2DB7" w:rsidRPr="00FE6039" w:rsidRDefault="008D2DB7" w:rsidP="00FE6039">
      <w:pPr>
        <w:pStyle w:val="BodyText"/>
        <w:numPr>
          <w:ilvl w:val="0"/>
          <w:numId w:val="1"/>
        </w:numPr>
        <w:spacing w:before="20" w:after="20" w:line="276" w:lineRule="auto"/>
        <w:ind w:left="360"/>
        <w:contextualSpacing/>
        <w:rPr>
          <w:rFonts w:asciiTheme="minorHAnsi" w:hAnsiTheme="minorHAnsi" w:cstheme="minorHAnsi"/>
          <w:sz w:val="24"/>
          <w:szCs w:val="24"/>
        </w:rPr>
      </w:pPr>
      <w:r w:rsidRPr="00FE6039">
        <w:rPr>
          <w:rFonts w:asciiTheme="minorHAnsi" w:hAnsiTheme="minorHAnsi" w:cstheme="minorHAnsi"/>
          <w:sz w:val="24"/>
          <w:szCs w:val="24"/>
        </w:rPr>
        <w:t>Develop culturally responsive, relevant, and cost-effective interventions</w:t>
      </w:r>
    </w:p>
    <w:p w14:paraId="23F18719" w14:textId="675501D1" w:rsidR="00B74920" w:rsidRDefault="008D2DB7" w:rsidP="001518C9">
      <w:pPr>
        <w:pStyle w:val="BodyText"/>
        <w:numPr>
          <w:ilvl w:val="0"/>
          <w:numId w:val="1"/>
        </w:numPr>
        <w:spacing w:before="20" w:after="20" w:line="276" w:lineRule="auto"/>
        <w:ind w:left="360"/>
        <w:contextualSpacing/>
        <w:rPr>
          <w:rFonts w:asciiTheme="minorHAnsi" w:hAnsiTheme="minorHAnsi" w:cstheme="minorHAnsi"/>
          <w:sz w:val="24"/>
          <w:szCs w:val="24"/>
        </w:rPr>
      </w:pPr>
      <w:r w:rsidRPr="00FE6039">
        <w:rPr>
          <w:rFonts w:asciiTheme="minorHAnsi" w:hAnsiTheme="minorHAnsi" w:cstheme="minorHAnsi"/>
          <w:sz w:val="24"/>
          <w:szCs w:val="24"/>
        </w:rPr>
        <w:t xml:space="preserve">Develop collaborative teamwork skills with OTs, other professionals, clients, and </w:t>
      </w:r>
    </w:p>
    <w:p w14:paraId="7B13BA3B" w14:textId="77777777" w:rsidR="001518C9" w:rsidRPr="00FE6039" w:rsidRDefault="001518C9" w:rsidP="001518C9">
      <w:pPr>
        <w:pStyle w:val="BodyText"/>
        <w:spacing w:before="20" w:after="20" w:line="276" w:lineRule="auto"/>
        <w:contextualSpacing/>
        <w:rPr>
          <w:rStyle w:val="Hyperlink"/>
          <w:rFonts w:asciiTheme="minorHAnsi" w:hAnsiTheme="minorHAnsi" w:cstheme="minorHAnsi"/>
          <w:color w:val="auto"/>
          <w:sz w:val="24"/>
          <w:szCs w:val="24"/>
          <w:u w:val="none"/>
        </w:rPr>
      </w:pPr>
    </w:p>
    <w:p w14:paraId="03D8807C" w14:textId="77777777" w:rsidR="00B74920" w:rsidRPr="00FE6039" w:rsidRDefault="00B74920" w:rsidP="00FE6039">
      <w:pPr>
        <w:pStyle w:val="BodyText"/>
        <w:spacing w:before="100" w:beforeAutospacing="1" w:after="100" w:afterAutospacing="1" w:line="276" w:lineRule="auto"/>
        <w:contextualSpacing/>
        <w:rPr>
          <w:rStyle w:val="Hyperlink"/>
          <w:rFonts w:asciiTheme="minorHAnsi" w:hAnsiTheme="minorHAnsi" w:cstheme="minorHAnsi"/>
          <w:b/>
          <w:color w:val="auto"/>
          <w:sz w:val="24"/>
          <w:szCs w:val="24"/>
          <w:u w:val="none"/>
        </w:rPr>
      </w:pPr>
      <w:r w:rsidRPr="00FE6039">
        <w:rPr>
          <w:rStyle w:val="Hyperlink"/>
          <w:rFonts w:asciiTheme="minorHAnsi" w:hAnsiTheme="minorHAnsi" w:cstheme="minorHAnsi"/>
          <w:b/>
          <w:color w:val="auto"/>
          <w:sz w:val="24"/>
          <w:szCs w:val="24"/>
          <w:u w:val="none"/>
        </w:rPr>
        <w:t>All goals should be accomplishable within the timeframe of the four academic semesters of the program. It is expected that you will implement this development plan as of now and continue through the remainder of the program.</w:t>
      </w:r>
    </w:p>
    <w:p w14:paraId="23C5C394" w14:textId="77777777" w:rsidR="00530EAF" w:rsidRPr="00FE6039" w:rsidRDefault="00530EAF" w:rsidP="00FE6039">
      <w:pPr>
        <w:pStyle w:val="BodyText"/>
        <w:spacing w:before="100" w:beforeAutospacing="1" w:after="100" w:afterAutospacing="1" w:line="276" w:lineRule="auto"/>
        <w:ind w:left="360"/>
        <w:contextualSpacing/>
        <w:rPr>
          <w:rFonts w:asciiTheme="minorHAnsi" w:hAnsiTheme="minorHAnsi" w:cstheme="minorHAnsi"/>
          <w:sz w:val="24"/>
          <w:szCs w:val="24"/>
        </w:rPr>
      </w:pPr>
    </w:p>
    <w:p w14:paraId="74ECD6E2" w14:textId="77777777" w:rsidR="00B74920" w:rsidRPr="00FE6039" w:rsidRDefault="00B74920" w:rsidP="00FE6039">
      <w:pPr>
        <w:spacing w:after="160" w:line="276" w:lineRule="auto"/>
        <w:rPr>
          <w:rFonts w:asciiTheme="minorHAnsi" w:hAnsiTheme="minorHAnsi" w:cstheme="minorHAnsi"/>
          <w:b/>
          <w:sz w:val="24"/>
          <w:szCs w:val="24"/>
        </w:rPr>
      </w:pPr>
      <w:r w:rsidRPr="00FE6039">
        <w:rPr>
          <w:rFonts w:asciiTheme="minorHAnsi" w:hAnsiTheme="minorHAnsi" w:cstheme="minorHAnsi"/>
          <w:b/>
          <w:sz w:val="24"/>
          <w:szCs w:val="24"/>
        </w:rPr>
        <w:br w:type="page"/>
      </w:r>
    </w:p>
    <w:p w14:paraId="3CFC9F4D" w14:textId="370D82C8" w:rsidR="00B74920" w:rsidRPr="00FE6039" w:rsidRDefault="00B74920" w:rsidP="00FE6039">
      <w:pPr>
        <w:pStyle w:val="BodyText"/>
        <w:spacing w:before="100" w:beforeAutospacing="1" w:after="100" w:afterAutospacing="1" w:line="276" w:lineRule="auto"/>
        <w:contextualSpacing/>
        <w:jc w:val="center"/>
        <w:rPr>
          <w:rFonts w:asciiTheme="minorHAnsi" w:hAnsiTheme="minorHAnsi" w:cstheme="minorHAnsi"/>
          <w:b/>
          <w:sz w:val="24"/>
          <w:szCs w:val="24"/>
        </w:rPr>
      </w:pPr>
      <w:r w:rsidRPr="00FE6039">
        <w:rPr>
          <w:rFonts w:asciiTheme="minorHAnsi" w:hAnsiTheme="minorHAnsi" w:cstheme="minorHAnsi"/>
          <w:b/>
          <w:sz w:val="24"/>
          <w:szCs w:val="24"/>
        </w:rPr>
        <w:lastRenderedPageBreak/>
        <w:t xml:space="preserve">AOTA VISION 2025 DEVELOPMENT PLAN </w:t>
      </w:r>
    </w:p>
    <w:p w14:paraId="427828E9" w14:textId="77777777" w:rsidR="00530EAF" w:rsidRPr="00FE6039" w:rsidRDefault="00530EAF" w:rsidP="00FE6039">
      <w:pPr>
        <w:pStyle w:val="BodyText"/>
        <w:spacing w:before="20" w:after="20" w:line="276" w:lineRule="auto"/>
        <w:contextualSpacing/>
        <w:jc w:val="center"/>
        <w:rPr>
          <w:rFonts w:asciiTheme="minorHAnsi" w:hAnsiTheme="minorHAnsi" w:cstheme="minorHAnsi"/>
          <w:sz w:val="24"/>
          <w:szCs w:val="24"/>
        </w:rPr>
      </w:pPr>
    </w:p>
    <w:p w14:paraId="16C6479E" w14:textId="1D11310A"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NAME</w:t>
      </w:r>
      <w:r w:rsidR="00FD7DF7">
        <w:rPr>
          <w:rFonts w:asciiTheme="minorHAnsi" w:hAnsiTheme="minorHAnsi" w:cstheme="minorHAnsi"/>
          <w:b/>
          <w:sz w:val="24"/>
          <w:szCs w:val="24"/>
        </w:rPr>
        <w:t>: Lindsay Houlihan</w:t>
      </w:r>
    </w:p>
    <w:p w14:paraId="4FB62B20" w14:textId="3D6B07DA"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DATE DEVELOPED</w:t>
      </w:r>
      <w:r w:rsidR="00FD7DF7">
        <w:rPr>
          <w:rFonts w:asciiTheme="minorHAnsi" w:hAnsiTheme="minorHAnsi" w:cstheme="minorHAnsi"/>
          <w:b/>
          <w:sz w:val="24"/>
          <w:szCs w:val="24"/>
        </w:rPr>
        <w:t xml:space="preserve">: November </w:t>
      </w:r>
      <w:r w:rsidR="001300C4">
        <w:rPr>
          <w:rFonts w:asciiTheme="minorHAnsi" w:hAnsiTheme="minorHAnsi" w:cstheme="minorHAnsi"/>
          <w:b/>
          <w:sz w:val="24"/>
          <w:szCs w:val="24"/>
        </w:rPr>
        <w:t>1</w:t>
      </w:r>
      <w:r w:rsidR="00FD7DF7">
        <w:rPr>
          <w:rFonts w:asciiTheme="minorHAnsi" w:hAnsiTheme="minorHAnsi" w:cstheme="minorHAnsi"/>
          <w:b/>
          <w:sz w:val="24"/>
          <w:szCs w:val="24"/>
        </w:rPr>
        <w:t>5, 2024</w:t>
      </w:r>
    </w:p>
    <w:p w14:paraId="1AA14358" w14:textId="77777777" w:rsidR="008D2DB7" w:rsidRPr="00FE6039" w:rsidRDefault="008D2DB7" w:rsidP="00FE6039">
      <w:pPr>
        <w:pStyle w:val="BodyText"/>
        <w:spacing w:before="20" w:after="20" w:line="276" w:lineRule="auto"/>
        <w:ind w:left="1080"/>
        <w:contextualSpacing/>
        <w:rPr>
          <w:rFonts w:asciiTheme="minorHAnsi" w:hAnsiTheme="minorHAnsi" w:cstheme="minorHAnsi"/>
          <w:sz w:val="24"/>
          <w:szCs w:val="24"/>
        </w:rPr>
      </w:pPr>
    </w:p>
    <w:tbl>
      <w:tblPr>
        <w:tblStyle w:val="TableGrid"/>
        <w:tblW w:w="13495" w:type="dxa"/>
        <w:tblInd w:w="-545" w:type="dxa"/>
        <w:tblLook w:val="04A0" w:firstRow="1" w:lastRow="0" w:firstColumn="1" w:lastColumn="0" w:noHBand="0" w:noVBand="1"/>
      </w:tblPr>
      <w:tblGrid>
        <w:gridCol w:w="1647"/>
        <w:gridCol w:w="1693"/>
        <w:gridCol w:w="2425"/>
        <w:gridCol w:w="2783"/>
        <w:gridCol w:w="2146"/>
        <w:gridCol w:w="2801"/>
      </w:tblGrid>
      <w:tr w:rsidR="00B15BD8" w:rsidRPr="00FE6039" w14:paraId="1F024F86" w14:textId="77777777" w:rsidTr="00530EAF">
        <w:tc>
          <w:tcPr>
            <w:tcW w:w="1625" w:type="dxa"/>
          </w:tcPr>
          <w:p w14:paraId="37A13CD8"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Area</w:t>
            </w:r>
          </w:p>
          <w:p w14:paraId="3FA7F4F3"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(leave this column as is)</w:t>
            </w:r>
          </w:p>
        </w:tc>
        <w:tc>
          <w:tcPr>
            <w:tcW w:w="1565" w:type="dxa"/>
          </w:tcPr>
          <w:p w14:paraId="296CD6E2"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 xml:space="preserve">Measurable goal for the </w:t>
            </w:r>
            <w:r w:rsidRPr="00FE6039">
              <w:rPr>
                <w:rFonts w:asciiTheme="minorHAnsi" w:hAnsiTheme="minorHAnsi" w:cstheme="minorHAnsi"/>
                <w:b/>
                <w:i/>
                <w:sz w:val="24"/>
                <w:szCs w:val="24"/>
                <w:u w:val="single"/>
              </w:rPr>
              <w:t>Specific Skill</w:t>
            </w:r>
            <w:r w:rsidRPr="00FE6039">
              <w:rPr>
                <w:rFonts w:asciiTheme="minorHAnsi" w:hAnsiTheme="minorHAnsi" w:cstheme="minorHAnsi"/>
                <w:b/>
                <w:i/>
                <w:sz w:val="24"/>
                <w:szCs w:val="24"/>
              </w:rPr>
              <w:t xml:space="preserve"> </w:t>
            </w:r>
            <w:r w:rsidR="00956327" w:rsidRPr="00FE6039">
              <w:rPr>
                <w:rFonts w:asciiTheme="minorHAnsi" w:hAnsiTheme="minorHAnsi" w:cstheme="minorHAnsi"/>
                <w:b/>
                <w:sz w:val="24"/>
                <w:szCs w:val="24"/>
              </w:rPr>
              <w:t>you will</w:t>
            </w:r>
            <w:r w:rsidR="00956327" w:rsidRPr="00FE6039">
              <w:rPr>
                <w:rFonts w:asciiTheme="minorHAnsi" w:hAnsiTheme="minorHAnsi" w:cstheme="minorHAnsi"/>
                <w:b/>
                <w:i/>
                <w:sz w:val="24"/>
                <w:szCs w:val="24"/>
              </w:rPr>
              <w:t xml:space="preserve"> </w:t>
            </w:r>
            <w:r w:rsidRPr="00FE6039">
              <w:rPr>
                <w:rFonts w:asciiTheme="minorHAnsi" w:hAnsiTheme="minorHAnsi" w:cstheme="minorHAnsi"/>
                <w:b/>
                <w:sz w:val="24"/>
                <w:szCs w:val="24"/>
              </w:rPr>
              <w:t>develop</w:t>
            </w:r>
            <w:r w:rsidR="00316D92" w:rsidRPr="00FE6039">
              <w:rPr>
                <w:rFonts w:asciiTheme="minorHAnsi" w:hAnsiTheme="minorHAnsi" w:cstheme="minorHAnsi"/>
                <w:b/>
                <w:sz w:val="24"/>
                <w:szCs w:val="24"/>
              </w:rPr>
              <w:t xml:space="preserve"> in each area</w:t>
            </w:r>
          </w:p>
        </w:tc>
        <w:tc>
          <w:tcPr>
            <w:tcW w:w="2458" w:type="dxa"/>
          </w:tcPr>
          <w:p w14:paraId="4F7C7651"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Benchmark measurement (minimal expectations and how will you know you achieved goal)</w:t>
            </w:r>
          </w:p>
        </w:tc>
        <w:tc>
          <w:tcPr>
            <w:tcW w:w="2798" w:type="dxa"/>
          </w:tcPr>
          <w:p w14:paraId="74D3CF93"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Strategies you will use to achieve goal (list up to 3</w:t>
            </w:r>
            <w:r w:rsidR="00B96563" w:rsidRPr="00FE6039">
              <w:rPr>
                <w:rFonts w:asciiTheme="minorHAnsi" w:hAnsiTheme="minorHAnsi" w:cstheme="minorHAnsi"/>
                <w:b/>
                <w:sz w:val="24"/>
                <w:szCs w:val="24"/>
              </w:rPr>
              <w:t xml:space="preserve"> feasible strategies for each goal</w:t>
            </w:r>
            <w:r w:rsidRPr="00FE6039">
              <w:rPr>
                <w:rFonts w:asciiTheme="minorHAnsi" w:hAnsiTheme="minorHAnsi" w:cstheme="minorHAnsi"/>
                <w:b/>
                <w:sz w:val="24"/>
                <w:szCs w:val="24"/>
              </w:rPr>
              <w:t>)</w:t>
            </w:r>
          </w:p>
        </w:tc>
        <w:tc>
          <w:tcPr>
            <w:tcW w:w="2174" w:type="dxa"/>
          </w:tcPr>
          <w:p w14:paraId="7CCF258C"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Timeline</w:t>
            </w:r>
          </w:p>
        </w:tc>
        <w:tc>
          <w:tcPr>
            <w:tcW w:w="2875" w:type="dxa"/>
          </w:tcPr>
          <w:p w14:paraId="31E06252"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 xml:space="preserve">Update </w:t>
            </w:r>
          </w:p>
          <w:p w14:paraId="0828C460" w14:textId="77777777" w:rsidR="00530EAF" w:rsidRPr="00FE6039" w:rsidRDefault="00530EAF" w:rsidP="00FE6039">
            <w:pPr>
              <w:pStyle w:val="BodyText"/>
              <w:spacing w:before="20" w:after="20" w:line="276" w:lineRule="auto"/>
              <w:contextualSpacing/>
              <w:rPr>
                <w:rFonts w:asciiTheme="minorHAnsi" w:hAnsiTheme="minorHAnsi" w:cstheme="minorHAnsi"/>
                <w:b/>
                <w:sz w:val="24"/>
                <w:szCs w:val="24"/>
              </w:rPr>
            </w:pPr>
            <w:r w:rsidRPr="00FE6039">
              <w:rPr>
                <w:rFonts w:asciiTheme="minorHAnsi" w:hAnsiTheme="minorHAnsi" w:cstheme="minorHAnsi"/>
                <w:b/>
                <w:sz w:val="24"/>
                <w:szCs w:val="24"/>
              </w:rPr>
              <w:t>(Complete this column when portfolio is due)</w:t>
            </w:r>
          </w:p>
        </w:tc>
      </w:tr>
      <w:tr w:rsidR="00B15BD8" w:rsidRPr="00FE6039" w14:paraId="6C4BA87B" w14:textId="77777777" w:rsidTr="00530EAF">
        <w:tc>
          <w:tcPr>
            <w:tcW w:w="1625" w:type="dxa"/>
          </w:tcPr>
          <w:p w14:paraId="36B18772"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r w:rsidRPr="00FE6039">
              <w:rPr>
                <w:rFonts w:asciiTheme="minorHAnsi" w:hAnsiTheme="minorHAnsi" w:cstheme="minorHAnsi"/>
                <w:sz w:val="24"/>
                <w:szCs w:val="24"/>
              </w:rPr>
              <w:t>E</w:t>
            </w:r>
            <w:r w:rsidR="0073203C" w:rsidRPr="00FE6039">
              <w:rPr>
                <w:rFonts w:asciiTheme="minorHAnsi" w:hAnsiTheme="minorHAnsi" w:cstheme="minorHAnsi"/>
                <w:sz w:val="24"/>
                <w:szCs w:val="24"/>
              </w:rPr>
              <w:t>vidence-based</w:t>
            </w:r>
            <w:r w:rsidRPr="00FE6039">
              <w:rPr>
                <w:rFonts w:asciiTheme="minorHAnsi" w:hAnsiTheme="minorHAnsi" w:cstheme="minorHAnsi"/>
                <w:sz w:val="24"/>
                <w:szCs w:val="24"/>
              </w:rPr>
              <w:t>, client centered</w:t>
            </w:r>
            <w:r w:rsidR="0073203C" w:rsidRPr="00FE6039">
              <w:rPr>
                <w:rFonts w:asciiTheme="minorHAnsi" w:hAnsiTheme="minorHAnsi" w:cstheme="minorHAnsi"/>
                <w:sz w:val="24"/>
                <w:szCs w:val="24"/>
              </w:rPr>
              <w:t xml:space="preserve"> practice</w:t>
            </w:r>
          </w:p>
        </w:tc>
        <w:tc>
          <w:tcPr>
            <w:tcW w:w="1565" w:type="dxa"/>
          </w:tcPr>
          <w:p w14:paraId="53A5E9FE" w14:textId="1583B7F4" w:rsidR="00530EAF" w:rsidRPr="00FE6039" w:rsidRDefault="0066383C"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I will </w:t>
            </w:r>
            <w:r w:rsidR="00165FB2">
              <w:rPr>
                <w:rFonts w:asciiTheme="minorHAnsi" w:hAnsiTheme="minorHAnsi" w:cstheme="minorHAnsi"/>
                <w:sz w:val="24"/>
                <w:szCs w:val="24"/>
              </w:rPr>
              <w:t xml:space="preserve">identify, </w:t>
            </w:r>
            <w:r>
              <w:rPr>
                <w:rFonts w:asciiTheme="minorHAnsi" w:hAnsiTheme="minorHAnsi" w:cstheme="minorHAnsi"/>
                <w:sz w:val="24"/>
                <w:szCs w:val="24"/>
              </w:rPr>
              <w:t>read</w:t>
            </w:r>
            <w:r w:rsidR="00165FB2">
              <w:rPr>
                <w:rFonts w:asciiTheme="minorHAnsi" w:hAnsiTheme="minorHAnsi" w:cstheme="minorHAnsi"/>
                <w:sz w:val="24"/>
                <w:szCs w:val="24"/>
              </w:rPr>
              <w:t>, and integrate</w:t>
            </w:r>
            <w:r>
              <w:rPr>
                <w:rFonts w:asciiTheme="minorHAnsi" w:hAnsiTheme="minorHAnsi" w:cstheme="minorHAnsi"/>
                <w:sz w:val="24"/>
                <w:szCs w:val="24"/>
              </w:rPr>
              <w:t xml:space="preserve"> up to </w:t>
            </w:r>
            <w:r w:rsidR="00D61A60">
              <w:rPr>
                <w:rFonts w:asciiTheme="minorHAnsi" w:hAnsiTheme="minorHAnsi" w:cstheme="minorHAnsi"/>
                <w:sz w:val="24"/>
                <w:szCs w:val="24"/>
              </w:rPr>
              <w:t>3</w:t>
            </w:r>
            <w:r>
              <w:rPr>
                <w:rFonts w:asciiTheme="minorHAnsi" w:hAnsiTheme="minorHAnsi" w:cstheme="minorHAnsi"/>
                <w:sz w:val="24"/>
                <w:szCs w:val="24"/>
              </w:rPr>
              <w:t xml:space="preserve"> peer-reviewed journals written on new interventions for pediatrics and/or mental health,</w:t>
            </w:r>
          </w:p>
        </w:tc>
        <w:tc>
          <w:tcPr>
            <w:tcW w:w="2458" w:type="dxa"/>
          </w:tcPr>
          <w:p w14:paraId="1F0E9D5A" w14:textId="1F312200" w:rsidR="00530EAF" w:rsidRPr="00FE6039" w:rsidRDefault="0066383C"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Read and </w:t>
            </w:r>
            <w:r w:rsidR="00165FB2">
              <w:rPr>
                <w:rFonts w:asciiTheme="minorHAnsi" w:hAnsiTheme="minorHAnsi" w:cstheme="minorHAnsi"/>
                <w:sz w:val="24"/>
                <w:szCs w:val="24"/>
              </w:rPr>
              <w:t>integrate</w:t>
            </w:r>
            <w:r>
              <w:rPr>
                <w:rFonts w:asciiTheme="minorHAnsi" w:hAnsiTheme="minorHAnsi" w:cstheme="minorHAnsi"/>
                <w:sz w:val="24"/>
                <w:szCs w:val="24"/>
              </w:rPr>
              <w:t xml:space="preserve"> 1</w:t>
            </w:r>
            <w:r w:rsidR="00165FB2">
              <w:rPr>
                <w:rFonts w:asciiTheme="minorHAnsi" w:hAnsiTheme="minorHAnsi" w:cstheme="minorHAnsi"/>
                <w:sz w:val="24"/>
                <w:szCs w:val="24"/>
              </w:rPr>
              <w:t xml:space="preserve">-2 </w:t>
            </w:r>
            <w:r>
              <w:rPr>
                <w:rFonts w:asciiTheme="minorHAnsi" w:hAnsiTheme="minorHAnsi" w:cstheme="minorHAnsi"/>
                <w:sz w:val="24"/>
                <w:szCs w:val="24"/>
              </w:rPr>
              <w:t>peer-reviewed journal</w:t>
            </w:r>
            <w:r w:rsidR="00165FB2">
              <w:rPr>
                <w:rFonts w:asciiTheme="minorHAnsi" w:hAnsiTheme="minorHAnsi" w:cstheme="minorHAnsi"/>
                <w:sz w:val="24"/>
                <w:szCs w:val="24"/>
              </w:rPr>
              <w:t xml:space="preserve"> in the </w:t>
            </w:r>
            <w:proofErr w:type="gramStart"/>
            <w:r w:rsidR="00165FB2">
              <w:rPr>
                <w:rFonts w:asciiTheme="minorHAnsi" w:hAnsiTheme="minorHAnsi" w:cstheme="minorHAnsi"/>
                <w:sz w:val="24"/>
                <w:szCs w:val="24"/>
              </w:rPr>
              <w:t>problem based</w:t>
            </w:r>
            <w:proofErr w:type="gramEnd"/>
            <w:r w:rsidR="00165FB2">
              <w:rPr>
                <w:rFonts w:asciiTheme="minorHAnsi" w:hAnsiTheme="minorHAnsi" w:cstheme="minorHAnsi"/>
                <w:sz w:val="24"/>
                <w:szCs w:val="24"/>
              </w:rPr>
              <w:t xml:space="preserve"> learning course every semester</w:t>
            </w:r>
            <w:r>
              <w:rPr>
                <w:rFonts w:asciiTheme="minorHAnsi" w:hAnsiTheme="minorHAnsi" w:cstheme="minorHAnsi"/>
                <w:sz w:val="24"/>
                <w:szCs w:val="24"/>
              </w:rPr>
              <w:t xml:space="preserve"> to ensure comprehension</w:t>
            </w:r>
            <w:r w:rsidR="00D61A60">
              <w:rPr>
                <w:rFonts w:asciiTheme="minorHAnsi" w:hAnsiTheme="minorHAnsi" w:cstheme="minorHAnsi"/>
                <w:sz w:val="24"/>
                <w:szCs w:val="24"/>
              </w:rPr>
              <w:t xml:space="preserve"> and application of the information. </w:t>
            </w:r>
          </w:p>
        </w:tc>
        <w:tc>
          <w:tcPr>
            <w:tcW w:w="2798" w:type="dxa"/>
          </w:tcPr>
          <w:p w14:paraId="360E5E9D" w14:textId="77777777" w:rsidR="00530EAF" w:rsidRDefault="00D61A60" w:rsidP="00D61A60">
            <w:pPr>
              <w:pStyle w:val="BodyText"/>
              <w:numPr>
                <w:ilvl w:val="0"/>
                <w:numId w:val="6"/>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Relate these interventions to relevant course information to ensure comprehension and application.</w:t>
            </w:r>
          </w:p>
          <w:p w14:paraId="6A9ECE47" w14:textId="77777777" w:rsidR="00D61A60" w:rsidRDefault="00D61A60" w:rsidP="00D61A60">
            <w:pPr>
              <w:pStyle w:val="BodyText"/>
              <w:numPr>
                <w:ilvl w:val="0"/>
                <w:numId w:val="6"/>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Work with professor to identify a reliable and valid peer-reviewed journal. </w:t>
            </w:r>
          </w:p>
          <w:p w14:paraId="0EB744A3" w14:textId="19CB7E4E" w:rsidR="00D61A60" w:rsidRPr="00FE6039" w:rsidRDefault="00D61A60" w:rsidP="00D61A60">
            <w:pPr>
              <w:pStyle w:val="BodyText"/>
              <w:numPr>
                <w:ilvl w:val="0"/>
                <w:numId w:val="6"/>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Read peer-reviewed articles </w:t>
            </w:r>
            <w:r>
              <w:rPr>
                <w:rFonts w:asciiTheme="minorHAnsi" w:hAnsiTheme="minorHAnsi" w:cstheme="minorHAnsi"/>
                <w:sz w:val="24"/>
                <w:szCs w:val="24"/>
              </w:rPr>
              <w:lastRenderedPageBreak/>
              <w:t xml:space="preserve">published in different journals. </w:t>
            </w:r>
          </w:p>
        </w:tc>
        <w:tc>
          <w:tcPr>
            <w:tcW w:w="2174" w:type="dxa"/>
          </w:tcPr>
          <w:p w14:paraId="74897DE7" w14:textId="67CADE81" w:rsidR="00530EAF" w:rsidRDefault="00D61A60"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By May 2025, I will identify </w:t>
            </w:r>
            <w:r w:rsidR="00165FB2">
              <w:rPr>
                <w:rFonts w:asciiTheme="minorHAnsi" w:hAnsiTheme="minorHAnsi" w:cstheme="minorHAnsi"/>
                <w:sz w:val="24"/>
                <w:szCs w:val="24"/>
              </w:rPr>
              <w:t xml:space="preserve">and read </w:t>
            </w:r>
            <w:r>
              <w:rPr>
                <w:rFonts w:asciiTheme="minorHAnsi" w:hAnsiTheme="minorHAnsi" w:cstheme="minorHAnsi"/>
                <w:sz w:val="24"/>
                <w:szCs w:val="24"/>
              </w:rPr>
              <w:t>at least 2 peer-reviewed journals to read.</w:t>
            </w:r>
          </w:p>
          <w:p w14:paraId="12632CC4" w14:textId="77777777" w:rsidR="00D61A60" w:rsidRDefault="00D61A60" w:rsidP="00FE6039">
            <w:pPr>
              <w:pStyle w:val="BodyText"/>
              <w:spacing w:before="20" w:after="20" w:line="276" w:lineRule="auto"/>
              <w:contextualSpacing/>
              <w:rPr>
                <w:rFonts w:asciiTheme="minorHAnsi" w:hAnsiTheme="minorHAnsi" w:cstheme="minorHAnsi"/>
                <w:sz w:val="24"/>
                <w:szCs w:val="24"/>
              </w:rPr>
            </w:pPr>
          </w:p>
          <w:p w14:paraId="4C2FBE78" w14:textId="3D152A1B" w:rsidR="00D61A60" w:rsidRDefault="00D61A60"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By December 2025, I will </w:t>
            </w:r>
            <w:r w:rsidR="00165FB2">
              <w:rPr>
                <w:rFonts w:asciiTheme="minorHAnsi" w:hAnsiTheme="minorHAnsi" w:cstheme="minorHAnsi"/>
                <w:sz w:val="24"/>
                <w:szCs w:val="24"/>
              </w:rPr>
              <w:t>read</w:t>
            </w:r>
            <w:r>
              <w:rPr>
                <w:rFonts w:asciiTheme="minorHAnsi" w:hAnsiTheme="minorHAnsi" w:cstheme="minorHAnsi"/>
                <w:sz w:val="24"/>
                <w:szCs w:val="24"/>
              </w:rPr>
              <w:t xml:space="preserve"> and </w:t>
            </w:r>
            <w:r w:rsidR="00165FB2">
              <w:rPr>
                <w:rFonts w:asciiTheme="minorHAnsi" w:hAnsiTheme="minorHAnsi" w:cstheme="minorHAnsi"/>
                <w:sz w:val="24"/>
                <w:szCs w:val="24"/>
              </w:rPr>
              <w:t>integrate</w:t>
            </w:r>
            <w:r>
              <w:rPr>
                <w:rFonts w:asciiTheme="minorHAnsi" w:hAnsiTheme="minorHAnsi" w:cstheme="minorHAnsi"/>
                <w:sz w:val="24"/>
                <w:szCs w:val="24"/>
              </w:rPr>
              <w:t xml:space="preserve"> these interventions to learned course work.</w:t>
            </w:r>
          </w:p>
          <w:p w14:paraId="5A4F72E7" w14:textId="77777777" w:rsidR="00D61A60" w:rsidRDefault="00D61A60" w:rsidP="00FE6039">
            <w:pPr>
              <w:pStyle w:val="BodyText"/>
              <w:spacing w:before="20" w:after="20" w:line="276" w:lineRule="auto"/>
              <w:contextualSpacing/>
              <w:rPr>
                <w:rFonts w:asciiTheme="minorHAnsi" w:hAnsiTheme="minorHAnsi" w:cstheme="minorHAnsi"/>
                <w:sz w:val="24"/>
                <w:szCs w:val="24"/>
              </w:rPr>
            </w:pPr>
          </w:p>
          <w:p w14:paraId="27D0EADF" w14:textId="5A461630" w:rsidR="00D61A60" w:rsidRPr="00FE6039" w:rsidRDefault="00D61A60"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By May 2026, I will identify an area in </w:t>
            </w:r>
            <w:r>
              <w:rPr>
                <w:rFonts w:asciiTheme="minorHAnsi" w:hAnsiTheme="minorHAnsi" w:cstheme="minorHAnsi"/>
                <w:sz w:val="24"/>
                <w:szCs w:val="24"/>
              </w:rPr>
              <w:lastRenderedPageBreak/>
              <w:t xml:space="preserve">fieldwork where one of these interventions may be relevant. </w:t>
            </w:r>
          </w:p>
        </w:tc>
        <w:tc>
          <w:tcPr>
            <w:tcW w:w="2875" w:type="dxa"/>
          </w:tcPr>
          <w:p w14:paraId="14CF35B2"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p>
        </w:tc>
      </w:tr>
      <w:tr w:rsidR="00B15BD8" w:rsidRPr="00FE6039" w14:paraId="24DEB3D3" w14:textId="77777777" w:rsidTr="00530EAF">
        <w:tc>
          <w:tcPr>
            <w:tcW w:w="1625" w:type="dxa"/>
          </w:tcPr>
          <w:p w14:paraId="2D8B6714"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r w:rsidRPr="00FE6039">
              <w:rPr>
                <w:rFonts w:asciiTheme="minorHAnsi" w:hAnsiTheme="minorHAnsi" w:cstheme="minorHAnsi"/>
                <w:sz w:val="24"/>
                <w:szCs w:val="24"/>
              </w:rPr>
              <w:t>Support state &amp; national OT association</w:t>
            </w:r>
            <w:r w:rsidR="00B67D1C" w:rsidRPr="00FE6039">
              <w:rPr>
                <w:rFonts w:asciiTheme="minorHAnsi" w:hAnsiTheme="minorHAnsi" w:cstheme="minorHAnsi"/>
                <w:sz w:val="24"/>
                <w:szCs w:val="24"/>
              </w:rPr>
              <w:t>s</w:t>
            </w:r>
          </w:p>
        </w:tc>
        <w:tc>
          <w:tcPr>
            <w:tcW w:w="1565" w:type="dxa"/>
          </w:tcPr>
          <w:p w14:paraId="57FE2F6C" w14:textId="750C561E" w:rsidR="00530EAF" w:rsidRPr="00FE6039" w:rsidRDefault="000C058A"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I will </w:t>
            </w:r>
            <w:r w:rsidR="00BF780E">
              <w:rPr>
                <w:rFonts w:asciiTheme="minorHAnsi" w:hAnsiTheme="minorHAnsi" w:cstheme="minorHAnsi"/>
                <w:sz w:val="24"/>
                <w:szCs w:val="24"/>
              </w:rPr>
              <w:t xml:space="preserve">present </w:t>
            </w:r>
            <w:r w:rsidR="00165FB2">
              <w:rPr>
                <w:rFonts w:asciiTheme="minorHAnsi" w:hAnsiTheme="minorHAnsi" w:cstheme="minorHAnsi"/>
                <w:sz w:val="24"/>
                <w:szCs w:val="24"/>
              </w:rPr>
              <w:t xml:space="preserve">a workshop or poster with an instructor and/or peer </w:t>
            </w:r>
            <w:r w:rsidR="00BF780E">
              <w:rPr>
                <w:rFonts w:asciiTheme="minorHAnsi" w:hAnsiTheme="minorHAnsi" w:cstheme="minorHAnsi"/>
                <w:sz w:val="24"/>
                <w:szCs w:val="24"/>
              </w:rPr>
              <w:t xml:space="preserve">in at least one Connecticut or Massachusetts OT association conference.  </w:t>
            </w:r>
          </w:p>
        </w:tc>
        <w:tc>
          <w:tcPr>
            <w:tcW w:w="2458" w:type="dxa"/>
          </w:tcPr>
          <w:p w14:paraId="4D6E352D" w14:textId="2CD821A2" w:rsidR="00530EAF" w:rsidRPr="00FE6039" w:rsidRDefault="000C058A"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I will find 1 SIS event about pediatrics and/or mental health to attend.</w:t>
            </w:r>
          </w:p>
        </w:tc>
        <w:tc>
          <w:tcPr>
            <w:tcW w:w="2798" w:type="dxa"/>
          </w:tcPr>
          <w:p w14:paraId="38C6A6A4" w14:textId="7F1B455F" w:rsidR="00BF780E" w:rsidRDefault="00BF780E" w:rsidP="000C058A">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Collaborate with professionals who focus on the pediatrics and/or mental health field to find a topic to present on. </w:t>
            </w:r>
          </w:p>
          <w:p w14:paraId="5FC894AD" w14:textId="5C28C8CE" w:rsidR="00530EAF" w:rsidRDefault="0066383C" w:rsidP="000C058A">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Look on MAOT or </w:t>
            </w:r>
            <w:proofErr w:type="spellStart"/>
            <w:r>
              <w:rPr>
                <w:rFonts w:asciiTheme="minorHAnsi" w:hAnsiTheme="minorHAnsi" w:cstheme="minorHAnsi"/>
                <w:sz w:val="24"/>
                <w:szCs w:val="24"/>
              </w:rPr>
              <w:t>ConnOTA</w:t>
            </w:r>
            <w:proofErr w:type="spellEnd"/>
            <w:r>
              <w:rPr>
                <w:rFonts w:asciiTheme="minorHAnsi" w:hAnsiTheme="minorHAnsi" w:cstheme="minorHAnsi"/>
                <w:sz w:val="24"/>
                <w:szCs w:val="24"/>
              </w:rPr>
              <w:t xml:space="preserve"> calendar for </w:t>
            </w:r>
            <w:r w:rsidR="00BF780E">
              <w:rPr>
                <w:rFonts w:asciiTheme="minorHAnsi" w:hAnsiTheme="minorHAnsi" w:cstheme="minorHAnsi"/>
                <w:sz w:val="24"/>
                <w:szCs w:val="24"/>
              </w:rPr>
              <w:t>presentations on pediatrics and/or mental health</w:t>
            </w:r>
            <w:r>
              <w:rPr>
                <w:rFonts w:asciiTheme="minorHAnsi" w:hAnsiTheme="minorHAnsi" w:cstheme="minorHAnsi"/>
                <w:sz w:val="24"/>
                <w:szCs w:val="24"/>
              </w:rPr>
              <w:t xml:space="preserve">. </w:t>
            </w:r>
          </w:p>
          <w:p w14:paraId="17FACB41" w14:textId="0FFB4F65" w:rsidR="00BF780E" w:rsidRPr="00FE6039" w:rsidRDefault="0066383C" w:rsidP="000C058A">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I will work with other peers and colleagues to create a presentation on a relevant topic in the pediatrics and/or mental </w:t>
            </w:r>
            <w:r>
              <w:rPr>
                <w:rFonts w:asciiTheme="minorHAnsi" w:hAnsiTheme="minorHAnsi" w:cstheme="minorHAnsi"/>
                <w:sz w:val="24"/>
                <w:szCs w:val="24"/>
              </w:rPr>
              <w:lastRenderedPageBreak/>
              <w:t>health intervention area.</w:t>
            </w:r>
          </w:p>
        </w:tc>
        <w:tc>
          <w:tcPr>
            <w:tcW w:w="2174" w:type="dxa"/>
          </w:tcPr>
          <w:p w14:paraId="02B3E2E0" w14:textId="77777777" w:rsidR="00530EAF" w:rsidRDefault="0066383C"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December 2025</w:t>
            </w:r>
            <w:r w:rsidR="00165FB2">
              <w:rPr>
                <w:rFonts w:asciiTheme="minorHAnsi" w:hAnsiTheme="minorHAnsi" w:cstheme="minorHAnsi"/>
                <w:sz w:val="24"/>
                <w:szCs w:val="24"/>
              </w:rPr>
              <w:t xml:space="preserve"> </w:t>
            </w:r>
            <w:proofErr w:type="gramStart"/>
            <w:r w:rsidR="00165FB2">
              <w:rPr>
                <w:rFonts w:asciiTheme="minorHAnsi" w:hAnsiTheme="minorHAnsi" w:cstheme="minorHAnsi"/>
                <w:sz w:val="24"/>
                <w:szCs w:val="24"/>
              </w:rPr>
              <w:t>attend</w:t>
            </w:r>
            <w:proofErr w:type="gramEnd"/>
            <w:r w:rsidR="00165FB2">
              <w:rPr>
                <w:rFonts w:asciiTheme="minorHAnsi" w:hAnsiTheme="minorHAnsi" w:cstheme="minorHAnsi"/>
                <w:sz w:val="24"/>
                <w:szCs w:val="24"/>
              </w:rPr>
              <w:t xml:space="preserve"> other peer or instructors workshop or poster presentation</w:t>
            </w:r>
          </w:p>
          <w:p w14:paraId="65F0CE6F" w14:textId="77777777" w:rsidR="00165FB2" w:rsidRDefault="00165FB2" w:rsidP="00FE6039">
            <w:pPr>
              <w:pStyle w:val="BodyText"/>
              <w:spacing w:before="20" w:after="20" w:line="276" w:lineRule="auto"/>
              <w:contextualSpacing/>
              <w:rPr>
                <w:rFonts w:asciiTheme="minorHAnsi" w:hAnsiTheme="minorHAnsi" w:cstheme="minorHAnsi"/>
                <w:sz w:val="24"/>
                <w:szCs w:val="24"/>
              </w:rPr>
            </w:pPr>
          </w:p>
          <w:p w14:paraId="0B54302B" w14:textId="13651AE6" w:rsidR="00165FB2" w:rsidRPr="00FE6039" w:rsidRDefault="00165FB2"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April 2026 present in at least 1 workshop and/or poster </w:t>
            </w:r>
          </w:p>
        </w:tc>
        <w:tc>
          <w:tcPr>
            <w:tcW w:w="2875" w:type="dxa"/>
          </w:tcPr>
          <w:p w14:paraId="37C893E6"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p>
        </w:tc>
      </w:tr>
      <w:tr w:rsidR="00B15BD8" w:rsidRPr="00FE6039" w14:paraId="0975DE59" w14:textId="77777777" w:rsidTr="00530EAF">
        <w:tc>
          <w:tcPr>
            <w:tcW w:w="1625" w:type="dxa"/>
          </w:tcPr>
          <w:p w14:paraId="0EA57441"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r w:rsidRPr="00FE6039">
              <w:rPr>
                <w:rFonts w:asciiTheme="minorHAnsi" w:hAnsiTheme="minorHAnsi" w:cstheme="minorHAnsi"/>
                <w:sz w:val="24"/>
                <w:szCs w:val="24"/>
              </w:rPr>
              <w:t>OT leadership</w:t>
            </w:r>
          </w:p>
        </w:tc>
        <w:tc>
          <w:tcPr>
            <w:tcW w:w="1565" w:type="dxa"/>
          </w:tcPr>
          <w:p w14:paraId="3F93742D" w14:textId="1AD0ECBC" w:rsidR="00530EAF" w:rsidRDefault="0066383C"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I will be the </w:t>
            </w:r>
            <w:proofErr w:type="spellStart"/>
            <w:r w:rsidR="00C70013">
              <w:rPr>
                <w:rFonts w:asciiTheme="minorHAnsi" w:hAnsiTheme="minorHAnsi" w:cstheme="minorHAnsi"/>
                <w:sz w:val="24"/>
                <w:szCs w:val="24"/>
              </w:rPr>
              <w:t>ConnOTA</w:t>
            </w:r>
            <w:proofErr w:type="spellEnd"/>
            <w:r w:rsidR="00C70013">
              <w:rPr>
                <w:rFonts w:asciiTheme="minorHAnsi" w:hAnsiTheme="minorHAnsi" w:cstheme="minorHAnsi"/>
                <w:sz w:val="24"/>
                <w:szCs w:val="24"/>
              </w:rPr>
              <w:t xml:space="preserve"> Representative</w:t>
            </w:r>
            <w:r>
              <w:rPr>
                <w:rFonts w:asciiTheme="minorHAnsi" w:hAnsiTheme="minorHAnsi" w:cstheme="minorHAnsi"/>
                <w:sz w:val="24"/>
                <w:szCs w:val="24"/>
              </w:rPr>
              <w:t xml:space="preserve"> of SOTA.</w:t>
            </w:r>
          </w:p>
          <w:p w14:paraId="7C69A9D7" w14:textId="5C16A703" w:rsidR="00165FB2" w:rsidRPr="00FE6039" w:rsidRDefault="00165FB2" w:rsidP="00FE6039">
            <w:pPr>
              <w:pStyle w:val="BodyText"/>
              <w:spacing w:before="20" w:after="20" w:line="276" w:lineRule="auto"/>
              <w:contextualSpacing/>
              <w:rPr>
                <w:rFonts w:asciiTheme="minorHAnsi" w:hAnsiTheme="minorHAnsi" w:cstheme="minorHAnsi"/>
                <w:sz w:val="24"/>
                <w:szCs w:val="24"/>
              </w:rPr>
            </w:pPr>
          </w:p>
        </w:tc>
        <w:tc>
          <w:tcPr>
            <w:tcW w:w="2458" w:type="dxa"/>
          </w:tcPr>
          <w:p w14:paraId="7CA5A133" w14:textId="461B3DBF" w:rsidR="00530EAF" w:rsidRPr="00FE6039" w:rsidRDefault="0066383C"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Host 1 fundraiser</w:t>
            </w:r>
            <w:r w:rsidR="00165FB2">
              <w:rPr>
                <w:rFonts w:asciiTheme="minorHAnsi" w:hAnsiTheme="minorHAnsi" w:cstheme="minorHAnsi"/>
                <w:sz w:val="24"/>
                <w:szCs w:val="24"/>
              </w:rPr>
              <w:t xml:space="preserve"> and/or event</w:t>
            </w:r>
            <w:r>
              <w:rPr>
                <w:rFonts w:asciiTheme="minorHAnsi" w:hAnsiTheme="minorHAnsi" w:cstheme="minorHAnsi"/>
                <w:sz w:val="24"/>
                <w:szCs w:val="24"/>
              </w:rPr>
              <w:t xml:space="preserve"> a semester for the club. </w:t>
            </w:r>
          </w:p>
        </w:tc>
        <w:tc>
          <w:tcPr>
            <w:tcW w:w="2798" w:type="dxa"/>
          </w:tcPr>
          <w:p w14:paraId="71E92731" w14:textId="7AB867B1" w:rsidR="0066383C" w:rsidRDefault="00C70013" w:rsidP="0066383C">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Connect with a </w:t>
            </w:r>
            <w:proofErr w:type="spellStart"/>
            <w:r>
              <w:rPr>
                <w:rFonts w:asciiTheme="minorHAnsi" w:hAnsiTheme="minorHAnsi" w:cstheme="minorHAnsi"/>
                <w:sz w:val="24"/>
                <w:szCs w:val="24"/>
              </w:rPr>
              <w:t>ConnOTA</w:t>
            </w:r>
            <w:proofErr w:type="spellEnd"/>
            <w:r>
              <w:rPr>
                <w:rFonts w:asciiTheme="minorHAnsi" w:hAnsiTheme="minorHAnsi" w:cstheme="minorHAnsi"/>
                <w:sz w:val="24"/>
                <w:szCs w:val="24"/>
              </w:rPr>
              <w:t xml:space="preserve"> board member</w:t>
            </w:r>
          </w:p>
          <w:p w14:paraId="6CD30F61" w14:textId="6F2CFF0A" w:rsidR="0066383C" w:rsidRDefault="0066383C" w:rsidP="0066383C">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Collaborate with the </w:t>
            </w:r>
            <w:r w:rsidR="00C70013">
              <w:rPr>
                <w:rFonts w:asciiTheme="minorHAnsi" w:hAnsiTheme="minorHAnsi" w:cstheme="minorHAnsi"/>
                <w:sz w:val="24"/>
                <w:szCs w:val="24"/>
              </w:rPr>
              <w:t>former</w:t>
            </w:r>
            <w:r>
              <w:rPr>
                <w:rFonts w:asciiTheme="minorHAnsi" w:hAnsiTheme="minorHAnsi" w:cstheme="minorHAnsi"/>
                <w:sz w:val="24"/>
                <w:szCs w:val="24"/>
              </w:rPr>
              <w:t xml:space="preserve"> </w:t>
            </w:r>
            <w:proofErr w:type="spellStart"/>
            <w:r w:rsidR="00C70013">
              <w:rPr>
                <w:rFonts w:asciiTheme="minorHAnsi" w:hAnsiTheme="minorHAnsi" w:cstheme="minorHAnsi"/>
                <w:sz w:val="24"/>
                <w:szCs w:val="24"/>
              </w:rPr>
              <w:t>ConnOTA</w:t>
            </w:r>
            <w:proofErr w:type="spellEnd"/>
            <w:r w:rsidR="00C70013">
              <w:rPr>
                <w:rFonts w:asciiTheme="minorHAnsi" w:hAnsiTheme="minorHAnsi" w:cstheme="minorHAnsi"/>
                <w:sz w:val="24"/>
                <w:szCs w:val="24"/>
              </w:rPr>
              <w:t xml:space="preserve"> rep.</w:t>
            </w:r>
            <w:r>
              <w:rPr>
                <w:rFonts w:asciiTheme="minorHAnsi" w:hAnsiTheme="minorHAnsi" w:cstheme="minorHAnsi"/>
                <w:sz w:val="24"/>
                <w:szCs w:val="24"/>
              </w:rPr>
              <w:t xml:space="preserve"> of the club for tips and resources </w:t>
            </w:r>
          </w:p>
          <w:p w14:paraId="79262AB8" w14:textId="038559E5" w:rsidR="00530EAF" w:rsidRPr="00FE6039" w:rsidRDefault="00165FB2" w:rsidP="0066383C">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Create an advocacy event plan to aid in running event</w:t>
            </w:r>
            <w:r w:rsidR="0066383C">
              <w:rPr>
                <w:rFonts w:asciiTheme="minorHAnsi" w:hAnsiTheme="minorHAnsi" w:cstheme="minorHAnsi"/>
                <w:sz w:val="24"/>
                <w:szCs w:val="24"/>
              </w:rPr>
              <w:t xml:space="preserve"> </w:t>
            </w:r>
          </w:p>
        </w:tc>
        <w:tc>
          <w:tcPr>
            <w:tcW w:w="2174" w:type="dxa"/>
          </w:tcPr>
          <w:p w14:paraId="1337E6ED" w14:textId="77777777" w:rsidR="00530EAF" w:rsidRDefault="0066383C"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November 2025</w:t>
            </w:r>
          </w:p>
          <w:p w14:paraId="4841C529" w14:textId="58279167" w:rsidR="00165FB2" w:rsidRPr="00FE6039" w:rsidRDefault="00165FB2" w:rsidP="00FE6039">
            <w:pPr>
              <w:pStyle w:val="BodyText"/>
              <w:spacing w:before="20" w:after="20" w:line="276" w:lineRule="auto"/>
              <w:contextualSpacing/>
              <w:rPr>
                <w:rFonts w:asciiTheme="minorHAnsi" w:hAnsiTheme="minorHAnsi" w:cstheme="minorHAnsi"/>
                <w:sz w:val="24"/>
                <w:szCs w:val="24"/>
              </w:rPr>
            </w:pPr>
          </w:p>
        </w:tc>
        <w:tc>
          <w:tcPr>
            <w:tcW w:w="2875" w:type="dxa"/>
          </w:tcPr>
          <w:p w14:paraId="1E359A87"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p>
        </w:tc>
      </w:tr>
      <w:tr w:rsidR="00B15BD8" w:rsidRPr="00FE6039" w14:paraId="0F9E0C8D" w14:textId="77777777" w:rsidTr="00530EAF">
        <w:tc>
          <w:tcPr>
            <w:tcW w:w="1625" w:type="dxa"/>
          </w:tcPr>
          <w:p w14:paraId="09DFC3BE" w14:textId="77777777" w:rsidR="00530EAF" w:rsidRPr="00FE6039" w:rsidRDefault="00B67D1C" w:rsidP="00FE6039">
            <w:pPr>
              <w:pStyle w:val="BodyText"/>
              <w:spacing w:before="20" w:after="20" w:line="276" w:lineRule="auto"/>
              <w:contextualSpacing/>
              <w:rPr>
                <w:rFonts w:asciiTheme="minorHAnsi" w:hAnsiTheme="minorHAnsi" w:cstheme="minorHAnsi"/>
                <w:sz w:val="24"/>
                <w:szCs w:val="24"/>
              </w:rPr>
            </w:pPr>
            <w:r w:rsidRPr="00FE6039">
              <w:rPr>
                <w:rFonts w:asciiTheme="minorHAnsi" w:hAnsiTheme="minorHAnsi" w:cstheme="minorHAnsi"/>
                <w:sz w:val="24"/>
                <w:szCs w:val="24"/>
              </w:rPr>
              <w:t>Develop c</w:t>
            </w:r>
            <w:r w:rsidR="00530EAF" w:rsidRPr="00FE6039">
              <w:rPr>
                <w:rFonts w:asciiTheme="minorHAnsi" w:hAnsiTheme="minorHAnsi" w:cstheme="minorHAnsi"/>
                <w:sz w:val="24"/>
                <w:szCs w:val="24"/>
              </w:rPr>
              <w:t>ulturally responsive, relevant, and cost-effective interventions</w:t>
            </w:r>
          </w:p>
        </w:tc>
        <w:tc>
          <w:tcPr>
            <w:tcW w:w="1565" w:type="dxa"/>
          </w:tcPr>
          <w:p w14:paraId="68650778" w14:textId="73826BD2" w:rsidR="00530EAF" w:rsidRPr="00FE6039" w:rsidRDefault="00D61A60"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I will identify one </w:t>
            </w:r>
            <w:r w:rsidR="00165FB2">
              <w:rPr>
                <w:rFonts w:asciiTheme="minorHAnsi" w:hAnsiTheme="minorHAnsi" w:cstheme="minorHAnsi"/>
                <w:sz w:val="24"/>
                <w:szCs w:val="24"/>
              </w:rPr>
              <w:t xml:space="preserve">culturally and cost-effective </w:t>
            </w:r>
            <w:r>
              <w:rPr>
                <w:rFonts w:asciiTheme="minorHAnsi" w:hAnsiTheme="minorHAnsi" w:cstheme="minorHAnsi"/>
                <w:sz w:val="24"/>
                <w:szCs w:val="24"/>
              </w:rPr>
              <w:t>intervention</w:t>
            </w:r>
            <w:r w:rsidR="00165FB2">
              <w:rPr>
                <w:rFonts w:asciiTheme="minorHAnsi" w:hAnsiTheme="minorHAnsi" w:cstheme="minorHAnsi"/>
                <w:sz w:val="24"/>
                <w:szCs w:val="24"/>
              </w:rPr>
              <w:t xml:space="preserve"> for </w:t>
            </w:r>
            <w:r w:rsidR="004B4058">
              <w:rPr>
                <w:rFonts w:asciiTheme="minorHAnsi" w:hAnsiTheme="minorHAnsi" w:cstheme="minorHAnsi"/>
                <w:sz w:val="24"/>
                <w:szCs w:val="24"/>
              </w:rPr>
              <w:t>population working with</w:t>
            </w:r>
            <w:r w:rsidR="00165FB2">
              <w:rPr>
                <w:rFonts w:asciiTheme="minorHAnsi" w:hAnsiTheme="minorHAnsi" w:cstheme="minorHAnsi"/>
                <w:sz w:val="24"/>
                <w:szCs w:val="24"/>
              </w:rPr>
              <w:t xml:space="preserve"> based on learned content.</w:t>
            </w:r>
          </w:p>
        </w:tc>
        <w:tc>
          <w:tcPr>
            <w:tcW w:w="2458" w:type="dxa"/>
          </w:tcPr>
          <w:p w14:paraId="06DC7052" w14:textId="09FDCF07" w:rsidR="00530EAF" w:rsidRPr="00FE6039"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Identify and reflect on at least 1 cost-effective and culturally responsive intervention used in Guatemala service trip. </w:t>
            </w:r>
          </w:p>
        </w:tc>
        <w:tc>
          <w:tcPr>
            <w:tcW w:w="2798" w:type="dxa"/>
          </w:tcPr>
          <w:p w14:paraId="016A854E" w14:textId="4B4E9658" w:rsidR="00012F49" w:rsidRDefault="00012F49" w:rsidP="00012F49">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Research the culture and socioeconomic status of the </w:t>
            </w:r>
            <w:r w:rsidR="00B15BD8">
              <w:rPr>
                <w:rFonts w:asciiTheme="minorHAnsi" w:hAnsiTheme="minorHAnsi" w:cstheme="minorHAnsi"/>
                <w:sz w:val="24"/>
                <w:szCs w:val="24"/>
              </w:rPr>
              <w:t>population</w:t>
            </w:r>
            <w:r>
              <w:rPr>
                <w:rFonts w:asciiTheme="minorHAnsi" w:hAnsiTheme="minorHAnsi" w:cstheme="minorHAnsi"/>
                <w:sz w:val="24"/>
                <w:szCs w:val="24"/>
              </w:rPr>
              <w:t xml:space="preserve"> being visited</w:t>
            </w:r>
          </w:p>
          <w:p w14:paraId="4868A8C3" w14:textId="77777777" w:rsidR="00530EAF" w:rsidRDefault="00012F49" w:rsidP="00012F49">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Learn about the costs of common interventions needed in populations being visited</w:t>
            </w:r>
          </w:p>
          <w:p w14:paraId="51CDB894" w14:textId="04FD8648" w:rsidR="00012F49" w:rsidRPr="00FE6039" w:rsidRDefault="00012F49" w:rsidP="00012F49">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Make a list of necessary tools and supplies that may be needed for learned interventions that can be brought to this destination. </w:t>
            </w:r>
          </w:p>
        </w:tc>
        <w:tc>
          <w:tcPr>
            <w:tcW w:w="2174" w:type="dxa"/>
          </w:tcPr>
          <w:p w14:paraId="5C2EE7D8" w14:textId="5664B54A" w:rsidR="00530EAF" w:rsidRPr="00FE6039" w:rsidRDefault="00012F49"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October 2025</w:t>
            </w:r>
          </w:p>
        </w:tc>
        <w:tc>
          <w:tcPr>
            <w:tcW w:w="2875" w:type="dxa"/>
          </w:tcPr>
          <w:p w14:paraId="0E8140C2"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p>
        </w:tc>
      </w:tr>
      <w:tr w:rsidR="00B15BD8" w:rsidRPr="00FE6039" w14:paraId="412067A8" w14:textId="77777777" w:rsidTr="00530EAF">
        <w:tc>
          <w:tcPr>
            <w:tcW w:w="1625" w:type="dxa"/>
          </w:tcPr>
          <w:p w14:paraId="3D5427EF"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r w:rsidRPr="00FE6039">
              <w:rPr>
                <w:rFonts w:asciiTheme="minorHAnsi" w:hAnsiTheme="minorHAnsi" w:cstheme="minorHAnsi"/>
                <w:sz w:val="24"/>
                <w:szCs w:val="24"/>
              </w:rPr>
              <w:t>Collaborative teamwork skills with OTs, other professionals, clients, and families</w:t>
            </w:r>
          </w:p>
        </w:tc>
        <w:tc>
          <w:tcPr>
            <w:tcW w:w="1565" w:type="dxa"/>
          </w:tcPr>
          <w:p w14:paraId="61155A1C" w14:textId="77777777" w:rsidR="00530EAF" w:rsidRDefault="00012F49"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Meet with other professionals once </w:t>
            </w:r>
            <w:r w:rsidR="005A009A">
              <w:rPr>
                <w:rFonts w:asciiTheme="minorHAnsi" w:hAnsiTheme="minorHAnsi" w:cstheme="minorHAnsi"/>
                <w:sz w:val="24"/>
                <w:szCs w:val="24"/>
              </w:rPr>
              <w:t xml:space="preserve">a </w:t>
            </w:r>
            <w:r>
              <w:rPr>
                <w:rFonts w:asciiTheme="minorHAnsi" w:hAnsiTheme="minorHAnsi" w:cstheme="minorHAnsi"/>
                <w:sz w:val="24"/>
                <w:szCs w:val="24"/>
              </w:rPr>
              <w:t>week to discuss patient status and progress</w:t>
            </w:r>
            <w:r w:rsidR="005A009A">
              <w:rPr>
                <w:rFonts w:asciiTheme="minorHAnsi" w:hAnsiTheme="minorHAnsi" w:cstheme="minorHAnsi"/>
                <w:sz w:val="24"/>
                <w:szCs w:val="24"/>
              </w:rPr>
              <w:t xml:space="preserve"> in fieldwork</w:t>
            </w:r>
            <w:r>
              <w:rPr>
                <w:rFonts w:asciiTheme="minorHAnsi" w:hAnsiTheme="minorHAnsi" w:cstheme="minorHAnsi"/>
                <w:sz w:val="24"/>
                <w:szCs w:val="24"/>
              </w:rPr>
              <w:t>.</w:t>
            </w:r>
          </w:p>
          <w:p w14:paraId="1E5B66D0" w14:textId="77777777" w:rsidR="00B15BD8" w:rsidRDefault="00B15BD8" w:rsidP="00FE6039">
            <w:pPr>
              <w:pStyle w:val="BodyText"/>
              <w:spacing w:before="20" w:after="20" w:line="276" w:lineRule="auto"/>
              <w:contextualSpacing/>
              <w:rPr>
                <w:rFonts w:asciiTheme="minorHAnsi" w:hAnsiTheme="minorHAnsi" w:cstheme="minorHAnsi"/>
                <w:sz w:val="24"/>
                <w:szCs w:val="24"/>
              </w:rPr>
            </w:pPr>
          </w:p>
          <w:p w14:paraId="608CC3D4" w14:textId="612AA386" w:rsidR="00B15BD8" w:rsidRPr="00FE6039"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Work with e-board members of student- run organizations to create an event for students to attend. </w:t>
            </w:r>
          </w:p>
        </w:tc>
        <w:tc>
          <w:tcPr>
            <w:tcW w:w="2458" w:type="dxa"/>
          </w:tcPr>
          <w:p w14:paraId="3B954CFB" w14:textId="7146EA74" w:rsidR="00530EAF"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Attend all offered IPE events.</w:t>
            </w:r>
          </w:p>
          <w:p w14:paraId="2D6A957C" w14:textId="489D500A" w:rsidR="00B15BD8" w:rsidRDefault="00B15BD8" w:rsidP="00FE6039">
            <w:pPr>
              <w:pStyle w:val="BodyText"/>
              <w:spacing w:before="20" w:after="20" w:line="276" w:lineRule="auto"/>
              <w:contextualSpacing/>
              <w:rPr>
                <w:rFonts w:asciiTheme="minorHAnsi" w:hAnsiTheme="minorHAnsi" w:cstheme="minorHAnsi"/>
                <w:sz w:val="24"/>
                <w:szCs w:val="24"/>
              </w:rPr>
            </w:pPr>
          </w:p>
          <w:p w14:paraId="561458B0" w14:textId="659B3599" w:rsidR="00B15BD8" w:rsidRDefault="00B15BD8" w:rsidP="00FE6039">
            <w:pPr>
              <w:pStyle w:val="BodyText"/>
              <w:spacing w:before="20" w:after="20" w:line="276" w:lineRule="auto"/>
              <w:contextualSpacing/>
              <w:rPr>
                <w:rFonts w:asciiTheme="minorHAnsi" w:hAnsiTheme="minorHAnsi" w:cstheme="minorHAnsi"/>
                <w:sz w:val="24"/>
                <w:szCs w:val="24"/>
              </w:rPr>
            </w:pPr>
          </w:p>
          <w:p w14:paraId="0E640A5F" w14:textId="2EEEA58C" w:rsidR="00B15BD8" w:rsidRDefault="00B15BD8" w:rsidP="00FE6039">
            <w:pPr>
              <w:pStyle w:val="BodyText"/>
              <w:spacing w:before="20" w:after="20" w:line="276" w:lineRule="auto"/>
              <w:contextualSpacing/>
              <w:rPr>
                <w:rFonts w:asciiTheme="minorHAnsi" w:hAnsiTheme="minorHAnsi" w:cstheme="minorHAnsi"/>
                <w:sz w:val="24"/>
                <w:szCs w:val="24"/>
              </w:rPr>
            </w:pPr>
          </w:p>
          <w:p w14:paraId="1451A6D5" w14:textId="1B79EAFC" w:rsidR="00B15BD8" w:rsidRDefault="00B15BD8" w:rsidP="00FE6039">
            <w:pPr>
              <w:pStyle w:val="BodyText"/>
              <w:spacing w:before="20" w:after="20" w:line="276" w:lineRule="auto"/>
              <w:contextualSpacing/>
              <w:rPr>
                <w:rFonts w:asciiTheme="minorHAnsi" w:hAnsiTheme="minorHAnsi" w:cstheme="minorHAnsi"/>
                <w:sz w:val="24"/>
                <w:szCs w:val="24"/>
              </w:rPr>
            </w:pPr>
          </w:p>
          <w:p w14:paraId="2F388277" w14:textId="25F1DC8F" w:rsidR="00B15BD8" w:rsidRDefault="00B15BD8" w:rsidP="00FE6039">
            <w:pPr>
              <w:pStyle w:val="BodyText"/>
              <w:spacing w:before="20" w:after="20" w:line="276" w:lineRule="auto"/>
              <w:contextualSpacing/>
              <w:rPr>
                <w:rFonts w:asciiTheme="minorHAnsi" w:hAnsiTheme="minorHAnsi" w:cstheme="minorHAnsi"/>
                <w:sz w:val="24"/>
                <w:szCs w:val="24"/>
              </w:rPr>
            </w:pPr>
          </w:p>
          <w:p w14:paraId="4AA71ECF" w14:textId="0855C245" w:rsidR="00B15BD8" w:rsidRDefault="00B15BD8" w:rsidP="00FE6039">
            <w:pPr>
              <w:pStyle w:val="BodyText"/>
              <w:spacing w:before="20" w:after="20" w:line="276" w:lineRule="auto"/>
              <w:contextualSpacing/>
              <w:rPr>
                <w:rFonts w:asciiTheme="minorHAnsi" w:hAnsiTheme="minorHAnsi" w:cstheme="minorHAnsi"/>
                <w:sz w:val="24"/>
                <w:szCs w:val="24"/>
              </w:rPr>
            </w:pPr>
          </w:p>
          <w:p w14:paraId="5D0A8717" w14:textId="77777777" w:rsidR="00B15BD8" w:rsidRDefault="00B15BD8" w:rsidP="00FE6039">
            <w:pPr>
              <w:pStyle w:val="BodyText"/>
              <w:spacing w:before="20" w:after="20" w:line="276" w:lineRule="auto"/>
              <w:contextualSpacing/>
              <w:rPr>
                <w:rFonts w:asciiTheme="minorHAnsi" w:hAnsiTheme="minorHAnsi" w:cstheme="minorHAnsi"/>
                <w:sz w:val="24"/>
                <w:szCs w:val="24"/>
              </w:rPr>
            </w:pPr>
          </w:p>
          <w:p w14:paraId="13418B36" w14:textId="1AF34C21" w:rsidR="00B15BD8" w:rsidRPr="00FE6039"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Create a survey for club members to vote on events they would enjoy seeing and attending. </w:t>
            </w:r>
          </w:p>
        </w:tc>
        <w:tc>
          <w:tcPr>
            <w:tcW w:w="2798" w:type="dxa"/>
          </w:tcPr>
          <w:p w14:paraId="1124004A" w14:textId="77777777" w:rsidR="00530EAF" w:rsidRDefault="00053FD4" w:rsidP="00053FD4">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Review other professions scope of practice with the population in fieldwork setting</w:t>
            </w:r>
          </w:p>
          <w:p w14:paraId="5C821670" w14:textId="77777777" w:rsidR="00053FD4" w:rsidRDefault="00053FD4" w:rsidP="00053FD4">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Meet with fieldwork supervisor regularly to go over progress together</w:t>
            </w:r>
          </w:p>
          <w:p w14:paraId="0B8FBF40" w14:textId="77777777" w:rsidR="00053FD4" w:rsidRDefault="00053FD4" w:rsidP="00053FD4">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Work on communication and presentation skills in classes with peers and professors.</w:t>
            </w:r>
          </w:p>
          <w:p w14:paraId="54865F5F" w14:textId="251EF857" w:rsidR="00B15BD8" w:rsidRPr="00FE6039" w:rsidRDefault="00B15BD8" w:rsidP="00053FD4">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Meet with previous eboard and club members for events that they hosted and enjoyed. </w:t>
            </w:r>
          </w:p>
        </w:tc>
        <w:tc>
          <w:tcPr>
            <w:tcW w:w="2174" w:type="dxa"/>
          </w:tcPr>
          <w:p w14:paraId="45C3A96B" w14:textId="5A4D629C" w:rsidR="004B4058" w:rsidRDefault="004B405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December 2025 attend all IPE events offered. </w:t>
            </w:r>
          </w:p>
          <w:p w14:paraId="4CBE45C7" w14:textId="77777777" w:rsidR="004B4058" w:rsidRDefault="004B4058" w:rsidP="00FE6039">
            <w:pPr>
              <w:pStyle w:val="BodyText"/>
              <w:spacing w:before="20" w:after="20" w:line="276" w:lineRule="auto"/>
              <w:contextualSpacing/>
              <w:rPr>
                <w:rFonts w:asciiTheme="minorHAnsi" w:hAnsiTheme="minorHAnsi" w:cstheme="minorHAnsi"/>
                <w:sz w:val="24"/>
                <w:szCs w:val="24"/>
              </w:rPr>
            </w:pPr>
          </w:p>
          <w:p w14:paraId="7FFE8779" w14:textId="4ACD6C61" w:rsidR="00530EAF" w:rsidRDefault="00053FD4"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During Level I Fieldwork (February 2025- December 2025) sit in on meetings with other professions.</w:t>
            </w:r>
          </w:p>
          <w:p w14:paraId="3797DCB5" w14:textId="77777777" w:rsidR="00053FD4" w:rsidRDefault="00053FD4" w:rsidP="00FE6039">
            <w:pPr>
              <w:pStyle w:val="BodyText"/>
              <w:spacing w:before="20" w:after="20" w:line="276" w:lineRule="auto"/>
              <w:contextualSpacing/>
              <w:rPr>
                <w:rFonts w:asciiTheme="minorHAnsi" w:hAnsiTheme="minorHAnsi" w:cstheme="minorHAnsi"/>
                <w:sz w:val="24"/>
                <w:szCs w:val="24"/>
              </w:rPr>
            </w:pPr>
          </w:p>
          <w:p w14:paraId="5189C529" w14:textId="77777777" w:rsidR="00053FD4" w:rsidRDefault="00053FD4"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During Level II Fieldwork (January 2026- August 2026) participate in meetings with other professionals.</w:t>
            </w:r>
          </w:p>
          <w:p w14:paraId="79E42B04" w14:textId="77777777" w:rsidR="00B15BD8" w:rsidRDefault="00B15BD8" w:rsidP="00FE6039">
            <w:pPr>
              <w:pStyle w:val="BodyText"/>
              <w:spacing w:before="20" w:after="20" w:line="276" w:lineRule="auto"/>
              <w:contextualSpacing/>
              <w:rPr>
                <w:rFonts w:asciiTheme="minorHAnsi" w:hAnsiTheme="minorHAnsi" w:cstheme="minorHAnsi"/>
                <w:sz w:val="24"/>
                <w:szCs w:val="24"/>
              </w:rPr>
            </w:pPr>
          </w:p>
          <w:p w14:paraId="4205A7AA" w14:textId="541AF1A1" w:rsidR="00B15BD8" w:rsidRPr="00FE6039"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By November 2025, host at least 1 event that 60% of club members attend. </w:t>
            </w:r>
          </w:p>
        </w:tc>
        <w:tc>
          <w:tcPr>
            <w:tcW w:w="2875" w:type="dxa"/>
          </w:tcPr>
          <w:p w14:paraId="6DFDEAAA"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p>
        </w:tc>
      </w:tr>
      <w:tr w:rsidR="00B15BD8" w:rsidRPr="00FE6039" w14:paraId="61B430DB" w14:textId="77777777" w:rsidTr="00530EAF">
        <w:tc>
          <w:tcPr>
            <w:tcW w:w="1625" w:type="dxa"/>
          </w:tcPr>
          <w:p w14:paraId="13356117"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r w:rsidRPr="00FE6039">
              <w:rPr>
                <w:rFonts w:asciiTheme="minorHAnsi" w:hAnsiTheme="minorHAnsi" w:cstheme="minorHAnsi"/>
                <w:sz w:val="24"/>
                <w:szCs w:val="24"/>
              </w:rPr>
              <w:t>Personal value, bias, or belief you will change/evolve</w:t>
            </w:r>
          </w:p>
        </w:tc>
        <w:tc>
          <w:tcPr>
            <w:tcW w:w="1565" w:type="dxa"/>
          </w:tcPr>
          <w:p w14:paraId="01DA66A8" w14:textId="50D03D5F" w:rsidR="00530EAF" w:rsidRPr="00FE6039"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Regularly complete continual bias self-assessments. </w:t>
            </w:r>
          </w:p>
        </w:tc>
        <w:tc>
          <w:tcPr>
            <w:tcW w:w="2458" w:type="dxa"/>
          </w:tcPr>
          <w:p w14:paraId="32A0F075" w14:textId="00D90E32" w:rsidR="00530EAF" w:rsidRPr="00FE6039" w:rsidRDefault="00B15BD8"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Write a journal reflection on bias after attending 2 COTAD events and Guatemala service trip.</w:t>
            </w:r>
            <w:r w:rsidR="002137BD">
              <w:rPr>
                <w:rFonts w:asciiTheme="minorHAnsi" w:hAnsiTheme="minorHAnsi" w:cstheme="minorHAnsi"/>
                <w:sz w:val="24"/>
                <w:szCs w:val="24"/>
              </w:rPr>
              <w:t xml:space="preserve">  </w:t>
            </w:r>
          </w:p>
        </w:tc>
        <w:tc>
          <w:tcPr>
            <w:tcW w:w="2798" w:type="dxa"/>
          </w:tcPr>
          <w:p w14:paraId="27A655F6" w14:textId="62BB940B" w:rsidR="00B15BD8" w:rsidRDefault="00B15BD8" w:rsidP="00156888">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Seek out relevant assessments to complete</w:t>
            </w:r>
            <w:r w:rsidR="004B4058">
              <w:rPr>
                <w:rFonts w:asciiTheme="minorHAnsi" w:hAnsiTheme="minorHAnsi" w:cstheme="minorHAnsi"/>
                <w:sz w:val="24"/>
                <w:szCs w:val="24"/>
              </w:rPr>
              <w:t>.</w:t>
            </w:r>
          </w:p>
          <w:p w14:paraId="512B4808" w14:textId="688ED6A5" w:rsidR="004B4058" w:rsidRDefault="004B4058" w:rsidP="00156888">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Find a journal and a peer to talk about reflections of self-bias with. </w:t>
            </w:r>
          </w:p>
          <w:p w14:paraId="741BBD74" w14:textId="68FC0706" w:rsidR="00530EAF" w:rsidRDefault="00156888" w:rsidP="00156888">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Volunteer at different culture, race, and/or gender events. </w:t>
            </w:r>
          </w:p>
          <w:p w14:paraId="205CDE56" w14:textId="77777777" w:rsidR="002137BD" w:rsidRDefault="002137BD" w:rsidP="00156888">
            <w:pPr>
              <w:pStyle w:val="BodyText"/>
              <w:numPr>
                <w:ilvl w:val="0"/>
                <w:numId w:val="5"/>
              </w:numPr>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Learn about different cultures and religions that have an influence on their access and beliefs in healthcare.  </w:t>
            </w:r>
          </w:p>
          <w:p w14:paraId="63357F89" w14:textId="1D4EE66E" w:rsidR="002137BD" w:rsidRPr="00FE6039" w:rsidRDefault="002137BD" w:rsidP="00156888">
            <w:pPr>
              <w:pStyle w:val="BodyText"/>
              <w:numPr>
                <w:ilvl w:val="0"/>
                <w:numId w:val="5"/>
              </w:numPr>
              <w:spacing w:before="20" w:after="20" w:line="276" w:lineRule="auto"/>
              <w:contextualSpacing/>
              <w:rPr>
                <w:rFonts w:asciiTheme="minorHAnsi" w:hAnsiTheme="minorHAnsi" w:cstheme="minorHAnsi"/>
                <w:sz w:val="24"/>
                <w:szCs w:val="24"/>
              </w:rPr>
            </w:pPr>
            <w:proofErr w:type="gramStart"/>
            <w:r>
              <w:rPr>
                <w:rFonts w:asciiTheme="minorHAnsi" w:hAnsiTheme="minorHAnsi" w:cstheme="minorHAnsi"/>
                <w:sz w:val="24"/>
                <w:szCs w:val="24"/>
              </w:rPr>
              <w:t>Use TUOS skills at all times</w:t>
            </w:r>
            <w:proofErr w:type="gramEnd"/>
            <w:r>
              <w:rPr>
                <w:rFonts w:asciiTheme="minorHAnsi" w:hAnsiTheme="minorHAnsi" w:cstheme="minorHAnsi"/>
                <w:sz w:val="24"/>
                <w:szCs w:val="24"/>
              </w:rPr>
              <w:t xml:space="preserve"> to ensure </w:t>
            </w:r>
            <w:r>
              <w:rPr>
                <w:rFonts w:asciiTheme="minorHAnsi" w:hAnsiTheme="minorHAnsi" w:cstheme="minorHAnsi"/>
                <w:sz w:val="24"/>
                <w:szCs w:val="24"/>
              </w:rPr>
              <w:lastRenderedPageBreak/>
              <w:t xml:space="preserve">neutral expressions and views.  </w:t>
            </w:r>
          </w:p>
        </w:tc>
        <w:tc>
          <w:tcPr>
            <w:tcW w:w="2174" w:type="dxa"/>
          </w:tcPr>
          <w:p w14:paraId="037769F4" w14:textId="77777777" w:rsidR="00530EAF" w:rsidRDefault="002137BD"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lastRenderedPageBreak/>
              <w:t>By October 2025 attend at least 1 global service trip.</w:t>
            </w:r>
          </w:p>
          <w:p w14:paraId="03839F04" w14:textId="77777777" w:rsidR="002137BD" w:rsidRDefault="002137BD" w:rsidP="00FE6039">
            <w:pPr>
              <w:pStyle w:val="BodyText"/>
              <w:spacing w:before="20" w:after="20" w:line="276" w:lineRule="auto"/>
              <w:contextualSpacing/>
              <w:rPr>
                <w:rFonts w:asciiTheme="minorHAnsi" w:hAnsiTheme="minorHAnsi" w:cstheme="minorHAnsi"/>
                <w:sz w:val="24"/>
                <w:szCs w:val="24"/>
              </w:rPr>
            </w:pPr>
          </w:p>
          <w:p w14:paraId="166AA31B" w14:textId="2D06A2CE" w:rsidR="002137BD" w:rsidRPr="00FE6039" w:rsidRDefault="002137BD" w:rsidP="00FE6039">
            <w:pPr>
              <w:pStyle w:val="BodyText"/>
              <w:spacing w:before="20" w:after="20" w:line="276" w:lineRule="auto"/>
              <w:contextualSpacing/>
              <w:rPr>
                <w:rFonts w:asciiTheme="minorHAnsi" w:hAnsiTheme="minorHAnsi" w:cstheme="minorHAnsi"/>
                <w:sz w:val="24"/>
                <w:szCs w:val="24"/>
              </w:rPr>
            </w:pPr>
            <w:r>
              <w:rPr>
                <w:rFonts w:asciiTheme="minorHAnsi" w:hAnsiTheme="minorHAnsi" w:cstheme="minorHAnsi"/>
                <w:sz w:val="24"/>
                <w:szCs w:val="24"/>
              </w:rPr>
              <w:t>By August 2026 provide services to a variety of different cultures, genders, and/or religions.</w:t>
            </w:r>
          </w:p>
        </w:tc>
        <w:tc>
          <w:tcPr>
            <w:tcW w:w="2875" w:type="dxa"/>
          </w:tcPr>
          <w:p w14:paraId="140011B6" w14:textId="77777777" w:rsidR="00530EAF" w:rsidRPr="00FE6039" w:rsidRDefault="00530EAF" w:rsidP="00FE6039">
            <w:pPr>
              <w:pStyle w:val="BodyText"/>
              <w:spacing w:before="20" w:after="20" w:line="276" w:lineRule="auto"/>
              <w:contextualSpacing/>
              <w:rPr>
                <w:rFonts w:asciiTheme="minorHAnsi" w:hAnsiTheme="minorHAnsi" w:cstheme="minorHAnsi"/>
                <w:sz w:val="24"/>
                <w:szCs w:val="24"/>
              </w:rPr>
            </w:pPr>
          </w:p>
        </w:tc>
      </w:tr>
    </w:tbl>
    <w:p w14:paraId="58C3352C" w14:textId="77777777" w:rsidR="008D2DB7" w:rsidRPr="00FE6039" w:rsidRDefault="008D2DB7" w:rsidP="00FE6039">
      <w:pPr>
        <w:pStyle w:val="BodyText"/>
        <w:spacing w:before="20" w:after="20" w:line="276" w:lineRule="auto"/>
        <w:ind w:left="1080"/>
        <w:contextualSpacing/>
        <w:rPr>
          <w:rFonts w:asciiTheme="minorHAnsi" w:hAnsiTheme="minorHAnsi" w:cstheme="minorHAnsi"/>
          <w:sz w:val="24"/>
          <w:szCs w:val="24"/>
        </w:rPr>
      </w:pPr>
    </w:p>
    <w:p w14:paraId="53DBBD3D" w14:textId="77777777" w:rsidR="00297CC2" w:rsidRPr="00FE6039" w:rsidRDefault="00297CC2" w:rsidP="00FE6039">
      <w:pPr>
        <w:spacing w:after="160" w:line="276" w:lineRule="auto"/>
        <w:rPr>
          <w:rFonts w:asciiTheme="minorHAnsi" w:hAnsiTheme="minorHAnsi" w:cstheme="minorHAnsi"/>
          <w:b/>
          <w:sz w:val="24"/>
          <w:szCs w:val="24"/>
        </w:rPr>
      </w:pPr>
      <w:r w:rsidRPr="00FE6039">
        <w:rPr>
          <w:rFonts w:asciiTheme="minorHAnsi" w:hAnsiTheme="minorHAnsi" w:cstheme="minorHAnsi"/>
          <w:b/>
          <w:sz w:val="24"/>
          <w:szCs w:val="24"/>
        </w:rPr>
        <w:br w:type="page"/>
      </w:r>
    </w:p>
    <w:p w14:paraId="2FF7A859" w14:textId="77777777" w:rsidR="00435C7D" w:rsidRPr="00FE6039" w:rsidRDefault="00B74920"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lastRenderedPageBreak/>
        <w:t>GRADING RUBRIC</w:t>
      </w:r>
    </w:p>
    <w:p w14:paraId="4B023A58" w14:textId="77777777" w:rsidR="008D469D" w:rsidRPr="00FE6039" w:rsidRDefault="008D469D" w:rsidP="00FE6039">
      <w:pPr>
        <w:spacing w:line="276" w:lineRule="auto"/>
        <w:jc w:val="center"/>
        <w:rPr>
          <w:rFonts w:asciiTheme="minorHAnsi" w:hAnsiTheme="minorHAnsi" w:cstheme="minorHAnsi"/>
          <w:b/>
          <w:sz w:val="24"/>
          <w:szCs w:val="24"/>
        </w:rPr>
      </w:pPr>
    </w:p>
    <w:p w14:paraId="20D92241" w14:textId="76EABA96" w:rsidR="008D469D" w:rsidRPr="00FE6039" w:rsidRDefault="008D469D" w:rsidP="00FE6039">
      <w:pPr>
        <w:pStyle w:val="Header"/>
        <w:spacing w:line="276" w:lineRule="auto"/>
        <w:rPr>
          <w:rFonts w:asciiTheme="minorHAnsi" w:hAnsiTheme="minorHAnsi" w:cstheme="minorHAnsi"/>
          <w:sz w:val="24"/>
          <w:szCs w:val="24"/>
        </w:rPr>
      </w:pPr>
      <w:r w:rsidRPr="00FE6039">
        <w:rPr>
          <w:rFonts w:asciiTheme="minorHAnsi" w:hAnsiTheme="minorHAnsi" w:cstheme="minorHAnsi"/>
          <w:sz w:val="24"/>
          <w:szCs w:val="24"/>
        </w:rPr>
        <w:t xml:space="preserve">This is a single-point rubric where criteria are given only for “Meets Standards / Competent” performance. Meeting ALL the “Competent” standards outlined earns a grade in the “B” range. Evidence of advanced performance must demonstrate above and beyond the “competent” criteria and will earn a grade in the “A” range. Writing that does not meet ALL the criteria in the “competent” range will earn a grade of </w:t>
      </w:r>
      <w:r w:rsidRPr="00FE6039">
        <w:rPr>
          <w:rFonts w:asciiTheme="minorHAnsi" w:hAnsiTheme="minorHAnsi" w:cstheme="minorHAnsi"/>
          <w:sz w:val="24"/>
          <w:szCs w:val="24"/>
          <w:u w:val="single"/>
        </w:rPr>
        <w:t>&lt;</w:t>
      </w:r>
      <w:r w:rsidRPr="00FE6039">
        <w:rPr>
          <w:rFonts w:asciiTheme="minorHAnsi" w:hAnsiTheme="minorHAnsi" w:cstheme="minorHAnsi"/>
          <w:sz w:val="24"/>
          <w:szCs w:val="24"/>
        </w:rPr>
        <w:t xml:space="preserve"> C and fall into the “Needs Improvement / Areas of Concern” column.</w:t>
      </w:r>
    </w:p>
    <w:tbl>
      <w:tblPr>
        <w:tblStyle w:val="TableGrid"/>
        <w:tblW w:w="0" w:type="auto"/>
        <w:tblLook w:val="04A0" w:firstRow="1" w:lastRow="0" w:firstColumn="1" w:lastColumn="0" w:noHBand="0" w:noVBand="1"/>
      </w:tblPr>
      <w:tblGrid>
        <w:gridCol w:w="2157"/>
        <w:gridCol w:w="2698"/>
        <w:gridCol w:w="3690"/>
        <w:gridCol w:w="4230"/>
      </w:tblGrid>
      <w:tr w:rsidR="008D469D" w:rsidRPr="00FE6039" w14:paraId="691597F3" w14:textId="77777777" w:rsidTr="003F56FD">
        <w:tc>
          <w:tcPr>
            <w:tcW w:w="2157" w:type="dxa"/>
          </w:tcPr>
          <w:p w14:paraId="4503CA57" w14:textId="77777777" w:rsidR="008D469D" w:rsidRPr="00FE6039" w:rsidRDefault="008D469D"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 xml:space="preserve">Criteria </w:t>
            </w:r>
          </w:p>
        </w:tc>
        <w:tc>
          <w:tcPr>
            <w:tcW w:w="2698" w:type="dxa"/>
          </w:tcPr>
          <w:p w14:paraId="3D764452" w14:textId="77777777" w:rsidR="008D469D" w:rsidRPr="00FE6039" w:rsidRDefault="008D469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Concerns/Needs Improvement</w:t>
            </w:r>
          </w:p>
          <w:p w14:paraId="7D27DA06" w14:textId="77777777" w:rsidR="008D469D" w:rsidRPr="00FE6039" w:rsidRDefault="008D469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 xml:space="preserve">0 – 79 </w:t>
            </w:r>
            <w:r w:rsidR="00DC08D6" w:rsidRPr="00FE6039">
              <w:rPr>
                <w:rFonts w:asciiTheme="minorHAnsi" w:hAnsiTheme="minorHAnsi" w:cstheme="minorHAnsi"/>
                <w:b/>
                <w:sz w:val="24"/>
                <w:szCs w:val="24"/>
              </w:rPr>
              <w:t>%</w:t>
            </w:r>
          </w:p>
        </w:tc>
        <w:tc>
          <w:tcPr>
            <w:tcW w:w="3690" w:type="dxa"/>
          </w:tcPr>
          <w:p w14:paraId="7CE40905" w14:textId="77777777" w:rsidR="008D469D" w:rsidRPr="00FE6039" w:rsidRDefault="008D469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Meets Standards/Competent</w:t>
            </w:r>
          </w:p>
          <w:p w14:paraId="533AF3C9" w14:textId="77777777" w:rsidR="008D469D" w:rsidRPr="00FE6039" w:rsidRDefault="008D469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8</w:t>
            </w:r>
            <w:r w:rsidR="00DC08D6" w:rsidRPr="00FE6039">
              <w:rPr>
                <w:rFonts w:asciiTheme="minorHAnsi" w:hAnsiTheme="minorHAnsi" w:cstheme="minorHAnsi"/>
                <w:b/>
                <w:sz w:val="24"/>
                <w:szCs w:val="24"/>
              </w:rPr>
              <w:t>0</w:t>
            </w:r>
            <w:r w:rsidRPr="00FE6039">
              <w:rPr>
                <w:rFonts w:asciiTheme="minorHAnsi" w:hAnsiTheme="minorHAnsi" w:cstheme="minorHAnsi"/>
                <w:b/>
                <w:sz w:val="24"/>
                <w:szCs w:val="24"/>
              </w:rPr>
              <w:t xml:space="preserve"> – 89</w:t>
            </w:r>
            <w:r w:rsidR="00DC08D6" w:rsidRPr="00FE6039">
              <w:rPr>
                <w:rFonts w:asciiTheme="minorHAnsi" w:hAnsiTheme="minorHAnsi" w:cstheme="minorHAnsi"/>
                <w:b/>
                <w:sz w:val="24"/>
                <w:szCs w:val="24"/>
              </w:rPr>
              <w:t>%</w:t>
            </w:r>
            <w:r w:rsidRPr="00FE6039">
              <w:rPr>
                <w:rFonts w:asciiTheme="minorHAnsi" w:hAnsiTheme="minorHAnsi" w:cstheme="minorHAnsi"/>
                <w:b/>
                <w:sz w:val="24"/>
                <w:szCs w:val="24"/>
              </w:rPr>
              <w:t xml:space="preserve"> </w:t>
            </w:r>
          </w:p>
        </w:tc>
        <w:tc>
          <w:tcPr>
            <w:tcW w:w="4230" w:type="dxa"/>
          </w:tcPr>
          <w:p w14:paraId="17A74050" w14:textId="77777777" w:rsidR="008D469D" w:rsidRPr="00FE6039" w:rsidRDefault="008D469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Evidence of Advanced Performance</w:t>
            </w:r>
          </w:p>
          <w:p w14:paraId="065AEBD2" w14:textId="77777777" w:rsidR="008D469D" w:rsidRPr="00FE6039" w:rsidRDefault="008D469D" w:rsidP="00FE6039">
            <w:pPr>
              <w:spacing w:line="276" w:lineRule="auto"/>
              <w:jc w:val="center"/>
              <w:rPr>
                <w:rFonts w:asciiTheme="minorHAnsi" w:hAnsiTheme="minorHAnsi" w:cstheme="minorHAnsi"/>
                <w:b/>
                <w:sz w:val="24"/>
                <w:szCs w:val="24"/>
              </w:rPr>
            </w:pPr>
            <w:r w:rsidRPr="00FE6039">
              <w:rPr>
                <w:rFonts w:asciiTheme="minorHAnsi" w:hAnsiTheme="minorHAnsi" w:cstheme="minorHAnsi"/>
                <w:b/>
                <w:sz w:val="24"/>
                <w:szCs w:val="24"/>
              </w:rPr>
              <w:t>9 – 10</w:t>
            </w:r>
            <w:r w:rsidR="00DC08D6" w:rsidRPr="00FE6039">
              <w:rPr>
                <w:rFonts w:asciiTheme="minorHAnsi" w:hAnsiTheme="minorHAnsi" w:cstheme="minorHAnsi"/>
                <w:b/>
                <w:sz w:val="24"/>
                <w:szCs w:val="24"/>
              </w:rPr>
              <w:t>0%</w:t>
            </w:r>
            <w:r w:rsidRPr="00FE6039">
              <w:rPr>
                <w:rFonts w:asciiTheme="minorHAnsi" w:hAnsiTheme="minorHAnsi" w:cstheme="minorHAnsi"/>
                <w:b/>
                <w:sz w:val="24"/>
                <w:szCs w:val="24"/>
              </w:rPr>
              <w:t xml:space="preserve"> </w:t>
            </w:r>
          </w:p>
        </w:tc>
      </w:tr>
      <w:tr w:rsidR="009155C5" w:rsidRPr="00FE6039" w14:paraId="4204A5C1" w14:textId="77777777" w:rsidTr="003F56FD">
        <w:tc>
          <w:tcPr>
            <w:tcW w:w="2157" w:type="dxa"/>
          </w:tcPr>
          <w:p w14:paraId="7C733C1C" w14:textId="77777777" w:rsidR="009155C5" w:rsidRPr="00FE6039" w:rsidRDefault="009155C5"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Potential to Become a Professional</w:t>
            </w:r>
          </w:p>
        </w:tc>
        <w:tc>
          <w:tcPr>
            <w:tcW w:w="2698" w:type="dxa"/>
          </w:tcPr>
          <w:p w14:paraId="6BD60185" w14:textId="77777777" w:rsidR="009155C5" w:rsidRPr="00FE6039" w:rsidRDefault="009155C5" w:rsidP="00FE6039">
            <w:pPr>
              <w:spacing w:line="276" w:lineRule="auto"/>
              <w:rPr>
                <w:rFonts w:asciiTheme="minorHAnsi" w:hAnsiTheme="minorHAnsi" w:cstheme="minorHAnsi"/>
                <w:b/>
                <w:sz w:val="24"/>
                <w:szCs w:val="24"/>
              </w:rPr>
            </w:pPr>
          </w:p>
        </w:tc>
        <w:tc>
          <w:tcPr>
            <w:tcW w:w="3690" w:type="dxa"/>
          </w:tcPr>
          <w:p w14:paraId="0C053532" w14:textId="77777777" w:rsidR="009155C5" w:rsidRPr="00FE6039" w:rsidRDefault="009155C5" w:rsidP="00FE6039">
            <w:pPr>
              <w:spacing w:line="276" w:lineRule="auto"/>
              <w:rPr>
                <w:rFonts w:asciiTheme="minorHAnsi" w:hAnsiTheme="minorHAnsi" w:cstheme="minorHAnsi"/>
                <w:sz w:val="24"/>
                <w:szCs w:val="24"/>
              </w:rPr>
            </w:pPr>
            <w:r w:rsidRPr="00FE6039">
              <w:rPr>
                <w:rFonts w:asciiTheme="minorHAnsi" w:hAnsiTheme="minorHAnsi" w:cstheme="minorHAnsi"/>
                <w:sz w:val="24"/>
                <w:szCs w:val="24"/>
              </w:rPr>
              <w:t>Goals and strategies are accomplishable within the timeframe of the four semesters of the program and will clearly facilitate becoming the professional you want to be</w:t>
            </w:r>
          </w:p>
        </w:tc>
        <w:tc>
          <w:tcPr>
            <w:tcW w:w="4230" w:type="dxa"/>
          </w:tcPr>
          <w:p w14:paraId="3ED6659A" w14:textId="77777777" w:rsidR="009155C5" w:rsidRPr="00FE6039" w:rsidRDefault="009155C5" w:rsidP="00FE6039">
            <w:pPr>
              <w:spacing w:line="276" w:lineRule="auto"/>
              <w:rPr>
                <w:rFonts w:asciiTheme="minorHAnsi" w:hAnsiTheme="minorHAnsi" w:cstheme="minorHAnsi"/>
                <w:b/>
                <w:sz w:val="24"/>
                <w:szCs w:val="24"/>
              </w:rPr>
            </w:pPr>
          </w:p>
        </w:tc>
      </w:tr>
      <w:tr w:rsidR="008D469D" w:rsidRPr="00FE6039" w14:paraId="2302DF63" w14:textId="77777777" w:rsidTr="003F56FD">
        <w:tc>
          <w:tcPr>
            <w:tcW w:w="2157" w:type="dxa"/>
          </w:tcPr>
          <w:p w14:paraId="4757AAAA" w14:textId="77777777" w:rsidR="008D469D" w:rsidRPr="00FE6039" w:rsidRDefault="008D469D"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Measurable goals for skills to develop</w:t>
            </w:r>
          </w:p>
        </w:tc>
        <w:tc>
          <w:tcPr>
            <w:tcW w:w="2698" w:type="dxa"/>
          </w:tcPr>
          <w:p w14:paraId="093B1587" w14:textId="77777777" w:rsidR="008D469D" w:rsidRPr="00FE6039" w:rsidRDefault="008D469D" w:rsidP="00FE6039">
            <w:pPr>
              <w:spacing w:line="276" w:lineRule="auto"/>
              <w:rPr>
                <w:rFonts w:asciiTheme="minorHAnsi" w:hAnsiTheme="minorHAnsi" w:cstheme="minorHAnsi"/>
                <w:b/>
                <w:sz w:val="24"/>
                <w:szCs w:val="24"/>
              </w:rPr>
            </w:pPr>
          </w:p>
        </w:tc>
        <w:tc>
          <w:tcPr>
            <w:tcW w:w="3690" w:type="dxa"/>
          </w:tcPr>
          <w:p w14:paraId="3AB58062" w14:textId="77777777" w:rsidR="008D469D" w:rsidRPr="00FE6039" w:rsidRDefault="008D469D" w:rsidP="00FE6039">
            <w:pPr>
              <w:spacing w:line="276" w:lineRule="auto"/>
              <w:rPr>
                <w:rFonts w:asciiTheme="minorHAnsi" w:hAnsiTheme="minorHAnsi" w:cstheme="minorHAnsi"/>
                <w:sz w:val="24"/>
                <w:szCs w:val="24"/>
              </w:rPr>
            </w:pPr>
            <w:r w:rsidRPr="00FE6039">
              <w:rPr>
                <w:rFonts w:asciiTheme="minorHAnsi" w:hAnsiTheme="minorHAnsi" w:cstheme="minorHAnsi"/>
                <w:sz w:val="24"/>
                <w:szCs w:val="24"/>
              </w:rPr>
              <w:t>Skills are specific, measurable, achievable,</w:t>
            </w:r>
            <w:r w:rsidR="009A4C04" w:rsidRPr="00FE6039">
              <w:rPr>
                <w:rFonts w:asciiTheme="minorHAnsi" w:hAnsiTheme="minorHAnsi" w:cstheme="minorHAnsi"/>
                <w:sz w:val="24"/>
                <w:szCs w:val="24"/>
              </w:rPr>
              <w:t xml:space="preserve"> and</w:t>
            </w:r>
            <w:r w:rsidRPr="00FE6039">
              <w:rPr>
                <w:rFonts w:asciiTheme="minorHAnsi" w:hAnsiTheme="minorHAnsi" w:cstheme="minorHAnsi"/>
                <w:sz w:val="24"/>
                <w:szCs w:val="24"/>
              </w:rPr>
              <w:t xml:space="preserve"> </w:t>
            </w:r>
            <w:r w:rsidR="003F56FD" w:rsidRPr="00FE6039">
              <w:rPr>
                <w:rFonts w:asciiTheme="minorHAnsi" w:hAnsiTheme="minorHAnsi" w:cstheme="minorHAnsi"/>
                <w:sz w:val="24"/>
                <w:szCs w:val="24"/>
              </w:rPr>
              <w:t xml:space="preserve">relevant to your development as </w:t>
            </w:r>
            <w:r w:rsidR="009A4C04" w:rsidRPr="00FE6039">
              <w:rPr>
                <w:rFonts w:asciiTheme="minorHAnsi" w:hAnsiTheme="minorHAnsi" w:cstheme="minorHAnsi"/>
                <w:sz w:val="24"/>
                <w:szCs w:val="24"/>
              </w:rPr>
              <w:t>a professional</w:t>
            </w:r>
            <w:r w:rsidR="003F56FD" w:rsidRPr="00FE6039">
              <w:rPr>
                <w:rFonts w:asciiTheme="minorHAnsi" w:hAnsiTheme="minorHAnsi" w:cstheme="minorHAnsi"/>
                <w:sz w:val="24"/>
                <w:szCs w:val="24"/>
              </w:rPr>
              <w:t xml:space="preserve"> OT</w:t>
            </w:r>
          </w:p>
        </w:tc>
        <w:tc>
          <w:tcPr>
            <w:tcW w:w="4230" w:type="dxa"/>
          </w:tcPr>
          <w:p w14:paraId="600B0D1C" w14:textId="77777777" w:rsidR="008D469D" w:rsidRPr="00FE6039" w:rsidRDefault="008D469D" w:rsidP="00FE6039">
            <w:pPr>
              <w:spacing w:line="276" w:lineRule="auto"/>
              <w:rPr>
                <w:rFonts w:asciiTheme="minorHAnsi" w:hAnsiTheme="minorHAnsi" w:cstheme="minorHAnsi"/>
                <w:b/>
                <w:sz w:val="24"/>
                <w:szCs w:val="24"/>
              </w:rPr>
            </w:pPr>
          </w:p>
        </w:tc>
      </w:tr>
      <w:tr w:rsidR="008D469D" w:rsidRPr="00FE6039" w14:paraId="5241EBE8" w14:textId="77777777" w:rsidTr="003F56FD">
        <w:tc>
          <w:tcPr>
            <w:tcW w:w="2157" w:type="dxa"/>
          </w:tcPr>
          <w:p w14:paraId="4040A83D" w14:textId="77777777" w:rsidR="008D469D" w:rsidRPr="00FE6039" w:rsidRDefault="003F56FD"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Strategies to achieve goals</w:t>
            </w:r>
          </w:p>
          <w:p w14:paraId="0B830CBF" w14:textId="77777777" w:rsidR="008D469D" w:rsidRPr="00FE6039" w:rsidRDefault="008D469D" w:rsidP="00FE6039">
            <w:pPr>
              <w:spacing w:line="276" w:lineRule="auto"/>
              <w:rPr>
                <w:rFonts w:asciiTheme="minorHAnsi" w:hAnsiTheme="minorHAnsi" w:cstheme="minorHAnsi"/>
                <w:b/>
                <w:sz w:val="24"/>
                <w:szCs w:val="24"/>
              </w:rPr>
            </w:pPr>
          </w:p>
        </w:tc>
        <w:tc>
          <w:tcPr>
            <w:tcW w:w="2698" w:type="dxa"/>
          </w:tcPr>
          <w:p w14:paraId="3D8CB408" w14:textId="77777777" w:rsidR="008D469D" w:rsidRPr="00FE6039" w:rsidRDefault="008D469D" w:rsidP="00FE6039">
            <w:pPr>
              <w:spacing w:line="276" w:lineRule="auto"/>
              <w:rPr>
                <w:rFonts w:asciiTheme="minorHAnsi" w:hAnsiTheme="minorHAnsi" w:cstheme="minorHAnsi"/>
                <w:b/>
                <w:sz w:val="24"/>
                <w:szCs w:val="24"/>
              </w:rPr>
            </w:pPr>
          </w:p>
        </w:tc>
        <w:tc>
          <w:tcPr>
            <w:tcW w:w="3690" w:type="dxa"/>
          </w:tcPr>
          <w:p w14:paraId="59E37D08" w14:textId="77777777" w:rsidR="008D469D" w:rsidRPr="00FE6039" w:rsidRDefault="003F56FD" w:rsidP="00FE6039">
            <w:pPr>
              <w:spacing w:line="276" w:lineRule="auto"/>
              <w:rPr>
                <w:rFonts w:asciiTheme="minorHAnsi" w:hAnsiTheme="minorHAnsi" w:cstheme="minorHAnsi"/>
                <w:sz w:val="24"/>
                <w:szCs w:val="24"/>
              </w:rPr>
            </w:pPr>
            <w:r w:rsidRPr="00FE6039">
              <w:rPr>
                <w:rFonts w:asciiTheme="minorHAnsi" w:hAnsiTheme="minorHAnsi" w:cstheme="minorHAnsi"/>
                <w:sz w:val="24"/>
                <w:szCs w:val="24"/>
              </w:rPr>
              <w:t>Articulates 1-3 realistic, feasible, and specific strategies</w:t>
            </w:r>
            <w:r w:rsidR="00DC08D6" w:rsidRPr="00FE6039">
              <w:rPr>
                <w:rFonts w:asciiTheme="minorHAnsi" w:hAnsiTheme="minorHAnsi" w:cstheme="minorHAnsi"/>
                <w:sz w:val="24"/>
                <w:szCs w:val="24"/>
              </w:rPr>
              <w:t xml:space="preserve"> for each goal</w:t>
            </w:r>
            <w:r w:rsidRPr="00FE6039">
              <w:rPr>
                <w:rFonts w:asciiTheme="minorHAnsi" w:hAnsiTheme="minorHAnsi" w:cstheme="minorHAnsi"/>
                <w:sz w:val="24"/>
                <w:szCs w:val="24"/>
              </w:rPr>
              <w:t xml:space="preserve"> – things one can DO to achieve goals</w:t>
            </w:r>
          </w:p>
        </w:tc>
        <w:tc>
          <w:tcPr>
            <w:tcW w:w="4230" w:type="dxa"/>
          </w:tcPr>
          <w:p w14:paraId="07408BDA" w14:textId="77777777" w:rsidR="008D469D" w:rsidRPr="00FE6039" w:rsidRDefault="008D469D" w:rsidP="00FE6039">
            <w:pPr>
              <w:spacing w:line="276" w:lineRule="auto"/>
              <w:rPr>
                <w:rFonts w:asciiTheme="minorHAnsi" w:hAnsiTheme="minorHAnsi" w:cstheme="minorHAnsi"/>
                <w:b/>
                <w:sz w:val="24"/>
                <w:szCs w:val="24"/>
              </w:rPr>
            </w:pPr>
          </w:p>
        </w:tc>
      </w:tr>
      <w:tr w:rsidR="008D469D" w:rsidRPr="00FE6039" w14:paraId="75EE2576" w14:textId="77777777" w:rsidTr="003F56FD">
        <w:tc>
          <w:tcPr>
            <w:tcW w:w="2157" w:type="dxa"/>
          </w:tcPr>
          <w:p w14:paraId="46040896" w14:textId="77777777" w:rsidR="008D469D" w:rsidRPr="00FE6039" w:rsidRDefault="003F56FD" w:rsidP="00FE6039">
            <w:pPr>
              <w:spacing w:line="276" w:lineRule="auto"/>
              <w:rPr>
                <w:rFonts w:asciiTheme="minorHAnsi" w:hAnsiTheme="minorHAnsi" w:cstheme="minorHAnsi"/>
                <w:b/>
                <w:sz w:val="24"/>
                <w:szCs w:val="24"/>
              </w:rPr>
            </w:pPr>
            <w:r w:rsidRPr="00FE6039">
              <w:rPr>
                <w:rFonts w:asciiTheme="minorHAnsi" w:hAnsiTheme="minorHAnsi" w:cstheme="minorHAnsi"/>
                <w:b/>
                <w:sz w:val="24"/>
                <w:szCs w:val="24"/>
              </w:rPr>
              <w:t>Timelines</w:t>
            </w:r>
          </w:p>
        </w:tc>
        <w:tc>
          <w:tcPr>
            <w:tcW w:w="2698" w:type="dxa"/>
          </w:tcPr>
          <w:p w14:paraId="23CA2C26" w14:textId="77777777" w:rsidR="008D469D" w:rsidRPr="00FE6039" w:rsidRDefault="008D469D" w:rsidP="00FE6039">
            <w:pPr>
              <w:spacing w:line="276" w:lineRule="auto"/>
              <w:rPr>
                <w:rFonts w:asciiTheme="minorHAnsi" w:hAnsiTheme="minorHAnsi" w:cstheme="minorHAnsi"/>
                <w:b/>
                <w:sz w:val="24"/>
                <w:szCs w:val="24"/>
              </w:rPr>
            </w:pPr>
          </w:p>
        </w:tc>
        <w:tc>
          <w:tcPr>
            <w:tcW w:w="3690" w:type="dxa"/>
          </w:tcPr>
          <w:p w14:paraId="1E0C767D" w14:textId="77777777" w:rsidR="008D469D" w:rsidRPr="00FE6039" w:rsidRDefault="003F56FD" w:rsidP="00FE6039">
            <w:pPr>
              <w:spacing w:line="276" w:lineRule="auto"/>
              <w:rPr>
                <w:rFonts w:asciiTheme="minorHAnsi" w:hAnsiTheme="minorHAnsi" w:cstheme="minorHAnsi"/>
                <w:sz w:val="24"/>
                <w:szCs w:val="24"/>
              </w:rPr>
            </w:pPr>
            <w:r w:rsidRPr="00FE6039">
              <w:rPr>
                <w:rFonts w:asciiTheme="minorHAnsi" w:hAnsiTheme="minorHAnsi" w:cstheme="minorHAnsi"/>
                <w:sz w:val="24"/>
                <w:szCs w:val="24"/>
              </w:rPr>
              <w:t>Establishes realistic timelines to initiate and complete each goal and strategy</w:t>
            </w:r>
            <w:r w:rsidR="008D469D" w:rsidRPr="00FE6039">
              <w:rPr>
                <w:rFonts w:asciiTheme="minorHAnsi" w:hAnsiTheme="minorHAnsi" w:cstheme="minorHAnsi"/>
                <w:sz w:val="24"/>
                <w:szCs w:val="24"/>
              </w:rPr>
              <w:t xml:space="preserve"> </w:t>
            </w:r>
          </w:p>
        </w:tc>
        <w:tc>
          <w:tcPr>
            <w:tcW w:w="4230" w:type="dxa"/>
          </w:tcPr>
          <w:p w14:paraId="5F2A543A" w14:textId="77777777" w:rsidR="008D469D" w:rsidRPr="00FE6039" w:rsidRDefault="008D469D" w:rsidP="00FE6039">
            <w:pPr>
              <w:spacing w:line="276" w:lineRule="auto"/>
              <w:rPr>
                <w:rFonts w:asciiTheme="minorHAnsi" w:hAnsiTheme="minorHAnsi" w:cstheme="minorHAnsi"/>
                <w:b/>
                <w:sz w:val="24"/>
                <w:szCs w:val="24"/>
              </w:rPr>
            </w:pPr>
          </w:p>
        </w:tc>
      </w:tr>
    </w:tbl>
    <w:p w14:paraId="4C200B64" w14:textId="77777777" w:rsidR="008D469D" w:rsidRPr="00FE6039" w:rsidRDefault="008D469D" w:rsidP="00FD7DF7">
      <w:pPr>
        <w:spacing w:line="276" w:lineRule="auto"/>
        <w:rPr>
          <w:rFonts w:asciiTheme="minorHAnsi" w:hAnsiTheme="minorHAnsi" w:cstheme="minorHAnsi"/>
          <w:b/>
          <w:sz w:val="24"/>
          <w:szCs w:val="24"/>
        </w:rPr>
      </w:pPr>
    </w:p>
    <w:sectPr w:rsidR="008D469D" w:rsidRPr="00FE6039" w:rsidSect="008D2DB7">
      <w:headerReference w:type="even" r:id="rId1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BB1B" w14:textId="77777777" w:rsidR="00A009EB" w:rsidRDefault="00A009EB" w:rsidP="008D2DB7">
      <w:r>
        <w:separator/>
      </w:r>
    </w:p>
  </w:endnote>
  <w:endnote w:type="continuationSeparator" w:id="0">
    <w:p w14:paraId="1349B2E0" w14:textId="77777777" w:rsidR="00A009EB" w:rsidRDefault="00A009EB" w:rsidP="008D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201938D" w14:paraId="7FBC4A70" w14:textId="77777777" w:rsidTr="6201938D">
      <w:trPr>
        <w:trHeight w:val="300"/>
      </w:trPr>
      <w:tc>
        <w:tcPr>
          <w:tcW w:w="4320" w:type="dxa"/>
        </w:tcPr>
        <w:p w14:paraId="5BA24125" w14:textId="661E8F84" w:rsidR="6201938D" w:rsidRDefault="6201938D" w:rsidP="6201938D">
          <w:pPr>
            <w:pStyle w:val="Header"/>
            <w:ind w:left="-115"/>
          </w:pPr>
        </w:p>
      </w:tc>
      <w:tc>
        <w:tcPr>
          <w:tcW w:w="4320" w:type="dxa"/>
        </w:tcPr>
        <w:p w14:paraId="654CB510" w14:textId="5B7DFC75" w:rsidR="6201938D" w:rsidRDefault="6201938D" w:rsidP="6201938D">
          <w:pPr>
            <w:pStyle w:val="Header"/>
            <w:jc w:val="center"/>
          </w:pPr>
        </w:p>
      </w:tc>
      <w:tc>
        <w:tcPr>
          <w:tcW w:w="4320" w:type="dxa"/>
        </w:tcPr>
        <w:p w14:paraId="51591DFF" w14:textId="4ACB36DE" w:rsidR="6201938D" w:rsidRDefault="6201938D" w:rsidP="6201938D">
          <w:pPr>
            <w:pStyle w:val="Header"/>
            <w:ind w:right="-115"/>
            <w:jc w:val="right"/>
          </w:pPr>
        </w:p>
      </w:tc>
    </w:tr>
  </w:tbl>
  <w:p w14:paraId="31B6EC62" w14:textId="10FD0FD7" w:rsidR="6201938D" w:rsidRDefault="6201938D" w:rsidP="62019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828D" w14:textId="77777777" w:rsidR="00A009EB" w:rsidRDefault="00A009EB" w:rsidP="008D2DB7">
      <w:r>
        <w:separator/>
      </w:r>
    </w:p>
  </w:footnote>
  <w:footnote w:type="continuationSeparator" w:id="0">
    <w:p w14:paraId="6876278F" w14:textId="77777777" w:rsidR="00A009EB" w:rsidRDefault="00A009EB" w:rsidP="008D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3411968"/>
      <w:docPartObj>
        <w:docPartGallery w:val="Page Numbers (Top of Page)"/>
        <w:docPartUnique/>
      </w:docPartObj>
    </w:sdtPr>
    <w:sdtContent>
      <w:p w14:paraId="3B14C36A" w14:textId="6CF8AC07" w:rsidR="001518C9" w:rsidRDefault="001518C9" w:rsidP="00BD59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F8724" w14:textId="77777777" w:rsidR="001518C9" w:rsidRDefault="001518C9" w:rsidP="001518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122003"/>
      <w:docPartObj>
        <w:docPartGallery w:val="Page Numbers (Top of Page)"/>
        <w:docPartUnique/>
      </w:docPartObj>
    </w:sdtPr>
    <w:sdtContent>
      <w:p w14:paraId="226CBD40" w14:textId="6A977B6A" w:rsidR="001518C9" w:rsidRDefault="001518C9" w:rsidP="00BD59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715F00" w14:textId="18659280" w:rsidR="008D2DB7" w:rsidRDefault="008D2DB7" w:rsidP="001518C9">
    <w:pPr>
      <w:pStyle w:val="Header"/>
      <w:ind w:right="360"/>
    </w:pPr>
    <w:r>
      <w:t>OT5</w:t>
    </w:r>
    <w:r w:rsidR="004D055E">
      <w:t>2</w:t>
    </w:r>
    <w:r w:rsidR="001518C9">
      <w:t>5</w:t>
    </w:r>
    <w:r>
      <w:t xml:space="preserve"> Introduction to Occupational Therapy</w:t>
    </w:r>
  </w:p>
  <w:p w14:paraId="61565964" w14:textId="77777777" w:rsidR="008D2DB7" w:rsidRDefault="008D2DB7">
    <w:pPr>
      <w:pStyle w:val="Header"/>
    </w:pPr>
    <w:r>
      <w:t xml:space="preserve">Vision 2025 Development Plan </w:t>
    </w:r>
  </w:p>
  <w:p w14:paraId="48B03BBA" w14:textId="7611C2D8" w:rsidR="008D2DB7" w:rsidRDefault="008D2DB7">
    <w:pPr>
      <w:pStyle w:val="Header"/>
    </w:pPr>
  </w:p>
  <w:p w14:paraId="2BF025B7" w14:textId="77777777" w:rsidR="008D2DB7" w:rsidRDefault="008D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C42"/>
    <w:multiLevelType w:val="hybridMultilevel"/>
    <w:tmpl w:val="A0348C6E"/>
    <w:lvl w:ilvl="0" w:tplc="B57849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B5B29"/>
    <w:multiLevelType w:val="hybridMultilevel"/>
    <w:tmpl w:val="0112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03F95"/>
    <w:multiLevelType w:val="hybridMultilevel"/>
    <w:tmpl w:val="A16E873E"/>
    <w:lvl w:ilvl="0" w:tplc="C2E679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C3695"/>
    <w:multiLevelType w:val="hybridMultilevel"/>
    <w:tmpl w:val="7B2CD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341FD8"/>
    <w:multiLevelType w:val="hybridMultilevel"/>
    <w:tmpl w:val="BA7C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A2AE8"/>
    <w:multiLevelType w:val="hybridMultilevel"/>
    <w:tmpl w:val="D7FEEE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93686810">
    <w:abstractNumId w:val="5"/>
  </w:num>
  <w:num w:numId="2" w16cid:durableId="2037267497">
    <w:abstractNumId w:val="3"/>
  </w:num>
  <w:num w:numId="3" w16cid:durableId="1144395412">
    <w:abstractNumId w:val="1"/>
  </w:num>
  <w:num w:numId="4" w16cid:durableId="479269977">
    <w:abstractNumId w:val="4"/>
  </w:num>
  <w:num w:numId="5" w16cid:durableId="1621912298">
    <w:abstractNumId w:val="0"/>
  </w:num>
  <w:num w:numId="6" w16cid:durableId="1583686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B7"/>
    <w:rsid w:val="00002E70"/>
    <w:rsid w:val="00012F49"/>
    <w:rsid w:val="00053FD4"/>
    <w:rsid w:val="00081C71"/>
    <w:rsid w:val="000C058A"/>
    <w:rsid w:val="00125064"/>
    <w:rsid w:val="001300C4"/>
    <w:rsid w:val="001518C9"/>
    <w:rsid w:val="00156888"/>
    <w:rsid w:val="00165FB2"/>
    <w:rsid w:val="001E2303"/>
    <w:rsid w:val="002137BD"/>
    <w:rsid w:val="00297CC2"/>
    <w:rsid w:val="002F5BF0"/>
    <w:rsid w:val="00316D92"/>
    <w:rsid w:val="003D305A"/>
    <w:rsid w:val="003F56FD"/>
    <w:rsid w:val="00435C7D"/>
    <w:rsid w:val="004B4058"/>
    <w:rsid w:val="004D055E"/>
    <w:rsid w:val="00530EAF"/>
    <w:rsid w:val="00555DB9"/>
    <w:rsid w:val="005A009A"/>
    <w:rsid w:val="005D68B2"/>
    <w:rsid w:val="00642DFB"/>
    <w:rsid w:val="00662DC1"/>
    <w:rsid w:val="0066383C"/>
    <w:rsid w:val="00715E37"/>
    <w:rsid w:val="00725185"/>
    <w:rsid w:val="0073203C"/>
    <w:rsid w:val="0085077C"/>
    <w:rsid w:val="00867DB6"/>
    <w:rsid w:val="00895E51"/>
    <w:rsid w:val="008D2DB7"/>
    <w:rsid w:val="008D469D"/>
    <w:rsid w:val="00904B38"/>
    <w:rsid w:val="009155C5"/>
    <w:rsid w:val="00956327"/>
    <w:rsid w:val="009A4C04"/>
    <w:rsid w:val="00A009EB"/>
    <w:rsid w:val="00B15BD8"/>
    <w:rsid w:val="00B4567D"/>
    <w:rsid w:val="00B67D1C"/>
    <w:rsid w:val="00B74920"/>
    <w:rsid w:val="00B74B01"/>
    <w:rsid w:val="00B87E7D"/>
    <w:rsid w:val="00B96563"/>
    <w:rsid w:val="00BE1102"/>
    <w:rsid w:val="00BF780E"/>
    <w:rsid w:val="00C70013"/>
    <w:rsid w:val="00D61A60"/>
    <w:rsid w:val="00DC08D6"/>
    <w:rsid w:val="00DE660F"/>
    <w:rsid w:val="00E075D6"/>
    <w:rsid w:val="00EE69FE"/>
    <w:rsid w:val="00F46656"/>
    <w:rsid w:val="00F94F46"/>
    <w:rsid w:val="00FD719C"/>
    <w:rsid w:val="00FD7DF7"/>
    <w:rsid w:val="00FE6039"/>
    <w:rsid w:val="016BB17A"/>
    <w:rsid w:val="029489AC"/>
    <w:rsid w:val="06D87B0E"/>
    <w:rsid w:val="0CDB25BA"/>
    <w:rsid w:val="134D1A05"/>
    <w:rsid w:val="31A77134"/>
    <w:rsid w:val="49F462E1"/>
    <w:rsid w:val="53482D83"/>
    <w:rsid w:val="565ECFC2"/>
    <w:rsid w:val="6201938D"/>
    <w:rsid w:val="641FE942"/>
    <w:rsid w:val="6CD28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4223"/>
  <w15:chartTrackingRefBased/>
  <w15:docId w15:val="{417D44CE-F54F-4D56-8355-DFDB0C9F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DB7"/>
    <w:pPr>
      <w:tabs>
        <w:tab w:val="center" w:pos="4680"/>
        <w:tab w:val="right" w:pos="9360"/>
      </w:tabs>
    </w:pPr>
  </w:style>
  <w:style w:type="character" w:customStyle="1" w:styleId="HeaderChar">
    <w:name w:val="Header Char"/>
    <w:basedOn w:val="DefaultParagraphFont"/>
    <w:link w:val="Header"/>
    <w:uiPriority w:val="99"/>
    <w:rsid w:val="008D2DB7"/>
  </w:style>
  <w:style w:type="paragraph" w:styleId="Footer">
    <w:name w:val="footer"/>
    <w:basedOn w:val="Normal"/>
    <w:link w:val="FooterChar"/>
    <w:uiPriority w:val="99"/>
    <w:unhideWhenUsed/>
    <w:rsid w:val="008D2DB7"/>
    <w:pPr>
      <w:tabs>
        <w:tab w:val="center" w:pos="4680"/>
        <w:tab w:val="right" w:pos="9360"/>
      </w:tabs>
    </w:pPr>
  </w:style>
  <w:style w:type="character" w:customStyle="1" w:styleId="FooterChar">
    <w:name w:val="Footer Char"/>
    <w:basedOn w:val="DefaultParagraphFont"/>
    <w:link w:val="Footer"/>
    <w:uiPriority w:val="99"/>
    <w:rsid w:val="008D2DB7"/>
  </w:style>
  <w:style w:type="paragraph" w:styleId="BodyText">
    <w:name w:val="Body Text"/>
    <w:basedOn w:val="Normal"/>
    <w:link w:val="BodyTextChar"/>
    <w:uiPriority w:val="99"/>
    <w:unhideWhenUsed/>
    <w:rsid w:val="008D2DB7"/>
  </w:style>
  <w:style w:type="character" w:customStyle="1" w:styleId="BodyTextChar">
    <w:name w:val="Body Text Char"/>
    <w:basedOn w:val="DefaultParagraphFont"/>
    <w:link w:val="BodyText"/>
    <w:uiPriority w:val="99"/>
    <w:rsid w:val="008D2DB7"/>
    <w:rPr>
      <w:rFonts w:ascii="Calibri" w:hAnsi="Calibri" w:cs="Calibri"/>
    </w:rPr>
  </w:style>
  <w:style w:type="character" w:styleId="Hyperlink">
    <w:name w:val="Hyperlink"/>
    <w:basedOn w:val="DefaultParagraphFont"/>
    <w:unhideWhenUsed/>
    <w:rsid w:val="008D2DB7"/>
    <w:rPr>
      <w:color w:val="0000FF"/>
      <w:u w:val="single"/>
    </w:rPr>
  </w:style>
  <w:style w:type="table" w:styleId="TableGrid">
    <w:name w:val="Table Grid"/>
    <w:basedOn w:val="TableNormal"/>
    <w:uiPriority w:val="59"/>
    <w:rsid w:val="008D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60F"/>
    <w:pPr>
      <w:ind w:left="720"/>
      <w:contextualSpacing/>
    </w:pPr>
  </w:style>
  <w:style w:type="character" w:styleId="PageNumber">
    <w:name w:val="page number"/>
    <w:basedOn w:val="DefaultParagraphFont"/>
    <w:uiPriority w:val="99"/>
    <w:semiHidden/>
    <w:unhideWhenUsed/>
    <w:rsid w:val="0015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5217c3-e981-47b8-b25a-f783b0ee4b2b">
      <Terms xmlns="http://schemas.microsoft.com/office/infopath/2007/PartnerControls"/>
    </lcf76f155ced4ddcb4097134ff3c332f>
    <TaxCatchAll xmlns="d24fcb6a-e50c-47ff-b56d-e090339f27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272620789254FA31B5BFFCDC4B75F" ma:contentTypeVersion="18" ma:contentTypeDescription="Create a new document." ma:contentTypeScope="" ma:versionID="564ea11a90b542a0127b261315376158">
  <xsd:schema xmlns:xsd="http://www.w3.org/2001/XMLSchema" xmlns:xs="http://www.w3.org/2001/XMLSchema" xmlns:p="http://schemas.microsoft.com/office/2006/metadata/properties" xmlns:ns2="1c5217c3-e981-47b8-b25a-f783b0ee4b2b" xmlns:ns3="d24fcb6a-e50c-47ff-b56d-e090339f2737" targetNamespace="http://schemas.microsoft.com/office/2006/metadata/properties" ma:root="true" ma:fieldsID="dad8ee71a75a15aa9eabf3c77ab48d03" ns2:_="" ns3:_="">
    <xsd:import namespace="1c5217c3-e981-47b8-b25a-f783b0ee4b2b"/>
    <xsd:import namespace="d24fcb6a-e50c-47ff-b56d-e090339f2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17c3-e981-47b8-b25a-f783b0ee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c7c6bf-bcdc-4a22-a798-56f05a6d2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fcb6a-e50c-47ff-b56d-e090339f2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c8906-b637-4d8a-b4d4-0622ac548023}" ma:internalName="TaxCatchAll" ma:showField="CatchAllData" ma:web="d24fcb6a-e50c-47ff-b56d-e090339f2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D6470-B5B3-4BD3-BE25-E2775B592499}">
  <ds:schemaRefs>
    <ds:schemaRef ds:uri="http://schemas.microsoft.com/office/2006/metadata/properties"/>
    <ds:schemaRef ds:uri="http://schemas.microsoft.com/office/infopath/2007/PartnerControls"/>
    <ds:schemaRef ds:uri="1c5217c3-e981-47b8-b25a-f783b0ee4b2b"/>
    <ds:schemaRef ds:uri="d24fcb6a-e50c-47ff-b56d-e090339f2737"/>
  </ds:schemaRefs>
</ds:datastoreItem>
</file>

<file path=customXml/itemProps2.xml><?xml version="1.0" encoding="utf-8"?>
<ds:datastoreItem xmlns:ds="http://schemas.openxmlformats.org/officeDocument/2006/customXml" ds:itemID="{FB5E916C-92DF-4FB4-B2CF-AEA34F3640C9}">
  <ds:schemaRefs>
    <ds:schemaRef ds:uri="http://schemas.microsoft.com/sharepoint/v3/contenttype/forms"/>
  </ds:schemaRefs>
</ds:datastoreItem>
</file>

<file path=customXml/itemProps3.xml><?xml version="1.0" encoding="utf-8"?>
<ds:datastoreItem xmlns:ds="http://schemas.openxmlformats.org/officeDocument/2006/customXml" ds:itemID="{AC497FB8-F2F9-450B-BCD4-6A477D6D8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217c3-e981-47b8-b25a-f783b0ee4b2b"/>
    <ds:schemaRef ds:uri="d24fcb6a-e50c-47ff-b56d-e090339f2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Bortone, Prof. Joanne M.</dc:creator>
  <cp:keywords/>
  <dc:description/>
  <cp:lastModifiedBy>Houlihan, Lindsay C.</cp:lastModifiedBy>
  <cp:revision>2</cp:revision>
  <dcterms:created xsi:type="dcterms:W3CDTF">2024-11-30T20:25:00Z</dcterms:created>
  <dcterms:modified xsi:type="dcterms:W3CDTF">2024-11-30T20:25:00Z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0x01010060D272620789254FA31B5BFFCDC4B75F</vt:lpwstr>
  </property>
  <property fmtid="{D5CDD505-2E9C-101B-9397-08002B2CF9AE}" pid="3" name="MediaServiceImageTags">
    <vt:lpwstr/>
  </property>
</Properties>
</file>